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1382" w14:textId="6A9156F6" w:rsidR="001D05DD" w:rsidRPr="000357C7" w:rsidRDefault="00174208" w:rsidP="000357C7">
      <w:pPr>
        <w:jc w:val="center"/>
        <w:rPr>
          <w:b/>
          <w:bCs/>
          <w:sz w:val="24"/>
          <w:szCs w:val="24"/>
        </w:rPr>
      </w:pPr>
      <w:r w:rsidRPr="000357C7">
        <w:rPr>
          <w:b/>
          <w:bCs/>
          <w:sz w:val="24"/>
          <w:szCs w:val="24"/>
        </w:rPr>
        <w:t xml:space="preserve">Course Title: </w:t>
      </w:r>
      <w:r w:rsidR="001D05DD" w:rsidRPr="000357C7">
        <w:rPr>
          <w:b/>
          <w:bCs/>
          <w:sz w:val="24"/>
          <w:szCs w:val="24"/>
        </w:rPr>
        <w:t xml:space="preserve">Conservation </w:t>
      </w:r>
      <w:r w:rsidR="00B416BB" w:rsidRPr="000357C7">
        <w:rPr>
          <w:b/>
          <w:bCs/>
          <w:sz w:val="24"/>
          <w:szCs w:val="24"/>
        </w:rPr>
        <w:t xml:space="preserve">Policy </w:t>
      </w:r>
      <w:r w:rsidR="00DA2660" w:rsidRPr="000357C7">
        <w:rPr>
          <w:b/>
          <w:bCs/>
          <w:sz w:val="24"/>
          <w:szCs w:val="24"/>
        </w:rPr>
        <w:t>in the Developing World</w:t>
      </w:r>
    </w:p>
    <w:p w14:paraId="2F10B1CC" w14:textId="5CFF4268" w:rsidR="00174208" w:rsidRPr="000357C7" w:rsidRDefault="00174208" w:rsidP="000357C7">
      <w:pPr>
        <w:spacing w:after="0"/>
        <w:ind w:right="274"/>
        <w:rPr>
          <w:rFonts w:asciiTheme="minorHAnsi" w:hAnsiTheme="minorHAnsi" w:cstheme="minorHAnsi"/>
          <w:sz w:val="24"/>
          <w:szCs w:val="24"/>
        </w:rPr>
      </w:pPr>
    </w:p>
    <w:p w14:paraId="3F0BF1B2" w14:textId="35B31AF3" w:rsidR="001D05DD" w:rsidRPr="000357C7" w:rsidRDefault="00174208" w:rsidP="000357C7">
      <w:pPr>
        <w:spacing w:after="0"/>
        <w:ind w:right="274"/>
        <w:rPr>
          <w:rFonts w:asciiTheme="minorHAnsi" w:hAnsiTheme="minorHAnsi" w:cstheme="minorHAnsi"/>
          <w:b/>
          <w:sz w:val="24"/>
          <w:szCs w:val="24"/>
        </w:rPr>
      </w:pPr>
      <w:r w:rsidRPr="000357C7">
        <w:rPr>
          <w:rFonts w:asciiTheme="minorHAnsi" w:hAnsiTheme="minorHAnsi" w:cstheme="minorHAnsi"/>
          <w:b/>
          <w:sz w:val="24"/>
          <w:szCs w:val="24"/>
        </w:rPr>
        <w:t xml:space="preserve">Course </w:t>
      </w:r>
      <w:r w:rsidR="00B416BB" w:rsidRPr="000357C7">
        <w:rPr>
          <w:rFonts w:asciiTheme="minorHAnsi" w:hAnsiTheme="minorHAnsi" w:cstheme="minorHAnsi"/>
          <w:b/>
          <w:sz w:val="24"/>
          <w:szCs w:val="24"/>
        </w:rPr>
        <w:t>Instruc</w:t>
      </w:r>
      <w:r w:rsidRPr="000357C7">
        <w:rPr>
          <w:rFonts w:asciiTheme="minorHAnsi" w:hAnsiTheme="minorHAnsi" w:cstheme="minorHAnsi"/>
          <w:b/>
          <w:sz w:val="24"/>
          <w:szCs w:val="24"/>
        </w:rPr>
        <w:t xml:space="preserve">tor: </w:t>
      </w:r>
      <w:proofErr w:type="spellStart"/>
      <w:r w:rsidR="001D05DD" w:rsidRPr="000357C7">
        <w:rPr>
          <w:rFonts w:asciiTheme="minorHAnsi" w:hAnsiTheme="minorHAnsi" w:cstheme="minorHAnsi"/>
          <w:sz w:val="24"/>
          <w:szCs w:val="24"/>
        </w:rPr>
        <w:t>Dr.</w:t>
      </w:r>
      <w:proofErr w:type="spellEnd"/>
      <w:r w:rsidR="001D05DD" w:rsidRPr="000357C7">
        <w:rPr>
          <w:rFonts w:asciiTheme="minorHAnsi" w:hAnsiTheme="minorHAnsi" w:cstheme="minorHAnsi"/>
          <w:sz w:val="24"/>
          <w:szCs w:val="24"/>
        </w:rPr>
        <w:t xml:space="preserve"> Ghazala Shahabuddin</w:t>
      </w:r>
    </w:p>
    <w:p w14:paraId="129074B9" w14:textId="06A5F685" w:rsidR="00B416BB" w:rsidRPr="000357C7" w:rsidRDefault="00B416BB" w:rsidP="000357C7">
      <w:pPr>
        <w:spacing w:after="0"/>
        <w:ind w:right="274"/>
        <w:rPr>
          <w:rFonts w:asciiTheme="minorHAnsi" w:hAnsiTheme="minorHAnsi" w:cstheme="minorHAnsi"/>
          <w:bCs/>
          <w:sz w:val="24"/>
          <w:szCs w:val="24"/>
        </w:rPr>
      </w:pPr>
      <w:r w:rsidRPr="000357C7">
        <w:rPr>
          <w:rFonts w:asciiTheme="minorHAnsi" w:hAnsiTheme="minorHAnsi" w:cstheme="minorHAnsi"/>
          <w:b/>
          <w:sz w:val="24"/>
          <w:szCs w:val="24"/>
        </w:rPr>
        <w:t xml:space="preserve">Semester: </w:t>
      </w:r>
      <w:r w:rsidRPr="000357C7">
        <w:rPr>
          <w:rFonts w:asciiTheme="minorHAnsi" w:hAnsiTheme="minorHAnsi" w:cstheme="minorHAnsi"/>
          <w:bCs/>
          <w:sz w:val="24"/>
          <w:szCs w:val="24"/>
        </w:rPr>
        <w:t>Spring 202</w:t>
      </w:r>
      <w:r w:rsidR="00F768D6" w:rsidRPr="000357C7">
        <w:rPr>
          <w:rFonts w:asciiTheme="minorHAnsi" w:hAnsiTheme="minorHAnsi" w:cstheme="minorHAnsi"/>
          <w:bCs/>
          <w:sz w:val="24"/>
          <w:szCs w:val="24"/>
        </w:rPr>
        <w:t>4</w:t>
      </w:r>
    </w:p>
    <w:p w14:paraId="16146937" w14:textId="2450931E" w:rsidR="00F768D6" w:rsidRPr="000357C7" w:rsidRDefault="00F768D6" w:rsidP="000357C7">
      <w:pPr>
        <w:spacing w:after="0"/>
        <w:ind w:right="274"/>
        <w:rPr>
          <w:rFonts w:asciiTheme="minorHAnsi" w:hAnsiTheme="minorHAnsi" w:cstheme="minorHAnsi"/>
          <w:bCs/>
          <w:sz w:val="24"/>
          <w:szCs w:val="24"/>
        </w:rPr>
      </w:pPr>
      <w:r w:rsidRPr="000357C7">
        <w:rPr>
          <w:rFonts w:asciiTheme="minorHAnsi" w:hAnsiTheme="minorHAnsi" w:cstheme="minorHAnsi"/>
          <w:b/>
          <w:sz w:val="24"/>
          <w:szCs w:val="24"/>
        </w:rPr>
        <w:t>Credits</w:t>
      </w:r>
      <w:r w:rsidRPr="000357C7">
        <w:rPr>
          <w:rFonts w:asciiTheme="minorHAnsi" w:hAnsiTheme="minorHAnsi" w:cstheme="minorHAnsi"/>
          <w:bCs/>
          <w:sz w:val="24"/>
          <w:szCs w:val="24"/>
        </w:rPr>
        <w:t>: 4</w:t>
      </w:r>
    </w:p>
    <w:p w14:paraId="2EF796DA" w14:textId="4494F1FB" w:rsidR="00F768D6" w:rsidRPr="000357C7" w:rsidRDefault="00F768D6" w:rsidP="000357C7">
      <w:pPr>
        <w:spacing w:after="0"/>
        <w:ind w:right="274"/>
        <w:rPr>
          <w:rFonts w:asciiTheme="minorHAnsi" w:hAnsiTheme="minorHAnsi" w:cstheme="minorHAnsi"/>
          <w:b/>
          <w:sz w:val="24"/>
          <w:szCs w:val="24"/>
        </w:rPr>
      </w:pPr>
      <w:r w:rsidRPr="000357C7">
        <w:rPr>
          <w:rFonts w:asciiTheme="minorHAnsi" w:hAnsiTheme="minorHAnsi" w:cstheme="minorHAnsi"/>
          <w:b/>
          <w:sz w:val="24"/>
          <w:szCs w:val="24"/>
        </w:rPr>
        <w:t>Code:</w:t>
      </w:r>
      <w:r w:rsidRPr="000357C7">
        <w:rPr>
          <w:rFonts w:asciiTheme="minorHAnsi" w:hAnsiTheme="minorHAnsi" w:cstheme="minorHAnsi"/>
          <w:bCs/>
          <w:sz w:val="24"/>
          <w:szCs w:val="24"/>
        </w:rPr>
        <w:t xml:space="preserve"> ES 2002/POL 2069</w:t>
      </w:r>
    </w:p>
    <w:p w14:paraId="74ECA1B5" w14:textId="331DA003" w:rsidR="001D05DD" w:rsidRPr="000357C7" w:rsidRDefault="001D05DD" w:rsidP="000357C7">
      <w:pPr>
        <w:spacing w:after="0"/>
        <w:ind w:right="274"/>
        <w:rPr>
          <w:rFonts w:asciiTheme="minorHAnsi" w:hAnsiTheme="minorHAnsi" w:cstheme="minorHAnsi"/>
          <w:b/>
          <w:i/>
          <w:sz w:val="24"/>
          <w:szCs w:val="24"/>
        </w:rPr>
      </w:pPr>
      <w:r w:rsidRPr="000357C7">
        <w:rPr>
          <w:rFonts w:asciiTheme="minorHAnsi" w:hAnsiTheme="minorHAnsi" w:cstheme="minorHAnsi"/>
          <w:b/>
          <w:sz w:val="24"/>
          <w:szCs w:val="24"/>
        </w:rPr>
        <w:tab/>
      </w:r>
    </w:p>
    <w:p w14:paraId="35049337" w14:textId="77777777" w:rsidR="001D05DD" w:rsidRPr="000357C7" w:rsidRDefault="001D05DD" w:rsidP="000357C7">
      <w:pPr>
        <w:spacing w:after="0"/>
        <w:ind w:right="270"/>
        <w:rPr>
          <w:rFonts w:asciiTheme="minorHAnsi" w:hAnsiTheme="minorHAnsi" w:cstheme="minorHAnsi"/>
          <w:b/>
          <w:sz w:val="24"/>
          <w:szCs w:val="24"/>
        </w:rPr>
      </w:pPr>
      <w:r w:rsidRPr="000357C7">
        <w:rPr>
          <w:rFonts w:asciiTheme="minorHAnsi" w:hAnsiTheme="minorHAnsi" w:cstheme="minorHAnsi"/>
          <w:b/>
          <w:sz w:val="24"/>
          <w:szCs w:val="24"/>
        </w:rPr>
        <w:t>Course Description</w:t>
      </w:r>
    </w:p>
    <w:p w14:paraId="6A0430E2" w14:textId="3CB439E0" w:rsidR="00A33E4A" w:rsidRPr="000357C7" w:rsidRDefault="00A33E4A" w:rsidP="000357C7">
      <w:pPr>
        <w:rPr>
          <w:sz w:val="24"/>
          <w:szCs w:val="24"/>
        </w:rPr>
      </w:pPr>
      <w:r w:rsidRPr="000357C7">
        <w:rPr>
          <w:sz w:val="24"/>
          <w:szCs w:val="24"/>
        </w:rPr>
        <w:t xml:space="preserve">This course delves into the policies relating to biodiversity conservation in developing countries with a reference to its ecological, historical and socio-political contexts.  Students will learn to integrate biodiversity concerns with sustainable development and social concerns. The course will begin with giving an understanding of the </w:t>
      </w:r>
      <w:r w:rsidR="000357C7" w:rsidRPr="000357C7">
        <w:rPr>
          <w:sz w:val="24"/>
          <w:szCs w:val="24"/>
        </w:rPr>
        <w:t xml:space="preserve">ecological </w:t>
      </w:r>
      <w:r w:rsidRPr="000357C7">
        <w:rPr>
          <w:sz w:val="24"/>
          <w:szCs w:val="24"/>
        </w:rPr>
        <w:t xml:space="preserve">processes underlying </w:t>
      </w:r>
      <w:proofErr w:type="gramStart"/>
      <w:r w:rsidRPr="000357C7">
        <w:rPr>
          <w:sz w:val="24"/>
          <w:szCs w:val="24"/>
        </w:rPr>
        <w:t>the  loss</w:t>
      </w:r>
      <w:proofErr w:type="gramEnd"/>
      <w:r w:rsidRPr="000357C7">
        <w:rPr>
          <w:sz w:val="24"/>
          <w:szCs w:val="24"/>
        </w:rPr>
        <w:t xml:space="preserve"> of biodiversity and ecosystem degradation as well as its consequences for society. The historical and political dimensions of species loss</w:t>
      </w:r>
      <w:r w:rsidR="00AC57CC" w:rsidRPr="000357C7">
        <w:rPr>
          <w:sz w:val="24"/>
          <w:szCs w:val="24"/>
        </w:rPr>
        <w:t>/extinction</w:t>
      </w:r>
      <w:r w:rsidRPr="000357C7">
        <w:rPr>
          <w:sz w:val="24"/>
          <w:szCs w:val="24"/>
        </w:rPr>
        <w:t xml:space="preserve"> will also be discussed. The course will then turn to critically exploring past and prevalent paradigms and strategies </w:t>
      </w:r>
      <w:r w:rsidR="009F7A45" w:rsidRPr="000357C7">
        <w:rPr>
          <w:sz w:val="24"/>
          <w:szCs w:val="24"/>
        </w:rPr>
        <w:t>for</w:t>
      </w:r>
      <w:r w:rsidRPr="000357C7">
        <w:rPr>
          <w:sz w:val="24"/>
          <w:szCs w:val="24"/>
        </w:rPr>
        <w:t xml:space="preserve"> biodiversity conservation such as strict nature protection, Integrated Conservation and Development (ICDP), community-based conservation, </w:t>
      </w:r>
      <w:r w:rsidR="000357C7" w:rsidRPr="000357C7">
        <w:rPr>
          <w:sz w:val="24"/>
          <w:szCs w:val="24"/>
        </w:rPr>
        <w:t xml:space="preserve">crop </w:t>
      </w:r>
      <w:r w:rsidR="009F7A45" w:rsidRPr="000357C7">
        <w:rPr>
          <w:sz w:val="24"/>
          <w:szCs w:val="24"/>
        </w:rPr>
        <w:t xml:space="preserve">certification, </w:t>
      </w:r>
      <w:r w:rsidRPr="000357C7">
        <w:rPr>
          <w:sz w:val="24"/>
          <w:szCs w:val="24"/>
        </w:rPr>
        <w:t xml:space="preserve">Payment for Ecosystem Services (PES) and </w:t>
      </w:r>
      <w:proofErr w:type="gramStart"/>
      <w:r w:rsidRPr="000357C7">
        <w:rPr>
          <w:sz w:val="24"/>
          <w:szCs w:val="24"/>
        </w:rPr>
        <w:t>ecotourism,  with</w:t>
      </w:r>
      <w:proofErr w:type="gramEnd"/>
      <w:r w:rsidRPr="000357C7">
        <w:rPr>
          <w:sz w:val="24"/>
          <w:szCs w:val="24"/>
        </w:rPr>
        <w:t xml:space="preserve"> the aid of key </w:t>
      </w:r>
      <w:r w:rsidR="000357C7" w:rsidRPr="000357C7">
        <w:rPr>
          <w:sz w:val="24"/>
          <w:szCs w:val="24"/>
        </w:rPr>
        <w:t xml:space="preserve">international </w:t>
      </w:r>
      <w:r w:rsidRPr="000357C7">
        <w:rPr>
          <w:sz w:val="24"/>
          <w:szCs w:val="24"/>
        </w:rPr>
        <w:t>case studies. In addition, current debates on wildlife laws and policies will be discussed</w:t>
      </w:r>
      <w:r w:rsidR="00AC57CC" w:rsidRPr="000357C7">
        <w:rPr>
          <w:sz w:val="24"/>
          <w:szCs w:val="24"/>
        </w:rPr>
        <w:t xml:space="preserve"> using </w:t>
      </w:r>
      <w:r w:rsidR="000357C7" w:rsidRPr="000357C7">
        <w:rPr>
          <w:sz w:val="24"/>
          <w:szCs w:val="24"/>
        </w:rPr>
        <w:t xml:space="preserve">Indian </w:t>
      </w:r>
      <w:r w:rsidR="00AC57CC" w:rsidRPr="000357C7">
        <w:rPr>
          <w:sz w:val="24"/>
          <w:szCs w:val="24"/>
        </w:rPr>
        <w:t xml:space="preserve">case studies </w:t>
      </w:r>
      <w:r w:rsidR="009F7A45" w:rsidRPr="000357C7">
        <w:rPr>
          <w:sz w:val="24"/>
          <w:szCs w:val="24"/>
        </w:rPr>
        <w:t>on t</w:t>
      </w:r>
      <w:r w:rsidR="000357C7" w:rsidRPr="000357C7">
        <w:rPr>
          <w:sz w:val="24"/>
          <w:szCs w:val="24"/>
        </w:rPr>
        <w:t>wo</w:t>
      </w:r>
      <w:r w:rsidR="009F7A45" w:rsidRPr="000357C7">
        <w:rPr>
          <w:sz w:val="24"/>
          <w:szCs w:val="24"/>
        </w:rPr>
        <w:t xml:space="preserve"> topics: grasslands &amp; pastoralism</w:t>
      </w:r>
      <w:r w:rsidR="000357C7" w:rsidRPr="000357C7">
        <w:rPr>
          <w:sz w:val="24"/>
          <w:szCs w:val="24"/>
        </w:rPr>
        <w:t xml:space="preserve"> and</w:t>
      </w:r>
      <w:r w:rsidR="009F7A45" w:rsidRPr="000357C7">
        <w:rPr>
          <w:sz w:val="24"/>
          <w:szCs w:val="24"/>
        </w:rPr>
        <w:t xml:space="preserve"> biodiversity in agriculture</w:t>
      </w:r>
      <w:r w:rsidRPr="000357C7">
        <w:rPr>
          <w:sz w:val="24"/>
          <w:szCs w:val="24"/>
        </w:rPr>
        <w:t>. The aim of this course is to use perspectives from a variety of disciplines, including ecology, history, political science, economics and sociology, to develop a holistic view of today’s biodiversity crisis</w:t>
      </w:r>
      <w:r w:rsidR="000357C7" w:rsidRPr="000357C7">
        <w:rPr>
          <w:sz w:val="24"/>
          <w:szCs w:val="24"/>
        </w:rPr>
        <w:t xml:space="preserve"> and its solutions</w:t>
      </w:r>
      <w:r w:rsidRPr="000357C7">
        <w:rPr>
          <w:sz w:val="24"/>
          <w:szCs w:val="24"/>
        </w:rPr>
        <w:t xml:space="preserve">. </w:t>
      </w:r>
    </w:p>
    <w:p w14:paraId="27F31B13" w14:textId="77777777" w:rsidR="00023F93" w:rsidRPr="000357C7" w:rsidRDefault="00023F93" w:rsidP="000357C7">
      <w:pPr>
        <w:spacing w:after="0"/>
        <w:ind w:right="270"/>
        <w:rPr>
          <w:rFonts w:asciiTheme="minorHAnsi" w:hAnsiTheme="minorHAnsi" w:cstheme="minorHAnsi"/>
          <w:b/>
          <w:sz w:val="24"/>
          <w:szCs w:val="24"/>
        </w:rPr>
      </w:pPr>
    </w:p>
    <w:p w14:paraId="3462789A" w14:textId="77777777" w:rsidR="00174208" w:rsidRPr="000357C7" w:rsidRDefault="00174208" w:rsidP="000357C7">
      <w:pPr>
        <w:spacing w:after="0"/>
        <w:ind w:right="270"/>
        <w:rPr>
          <w:rFonts w:asciiTheme="minorHAnsi" w:hAnsiTheme="minorHAnsi" w:cstheme="minorHAnsi"/>
          <w:b/>
          <w:sz w:val="24"/>
          <w:szCs w:val="24"/>
        </w:rPr>
      </w:pPr>
      <w:r w:rsidRPr="000357C7">
        <w:rPr>
          <w:rFonts w:asciiTheme="minorHAnsi" w:hAnsiTheme="minorHAnsi" w:cstheme="minorHAnsi"/>
          <w:b/>
          <w:sz w:val="24"/>
          <w:szCs w:val="24"/>
        </w:rPr>
        <w:t>Course Objectives:</w:t>
      </w:r>
    </w:p>
    <w:p w14:paraId="40B97779" w14:textId="015256C5" w:rsidR="00174208" w:rsidRPr="000357C7" w:rsidRDefault="004465F7" w:rsidP="000357C7">
      <w:pPr>
        <w:spacing w:after="0"/>
        <w:ind w:right="270"/>
        <w:rPr>
          <w:rFonts w:asciiTheme="minorHAnsi" w:hAnsiTheme="minorHAnsi" w:cstheme="minorHAnsi"/>
          <w:sz w:val="24"/>
          <w:szCs w:val="24"/>
        </w:rPr>
      </w:pPr>
      <w:r w:rsidRPr="000357C7">
        <w:rPr>
          <w:rFonts w:asciiTheme="minorHAnsi" w:hAnsiTheme="minorHAnsi" w:cstheme="minorHAnsi"/>
          <w:sz w:val="24"/>
          <w:szCs w:val="24"/>
        </w:rPr>
        <w:t>The students will learn to integrate knowledge from different disciplinary areas to understand real-life bio</w:t>
      </w:r>
      <w:r w:rsidR="00BF74C0" w:rsidRPr="000357C7">
        <w:rPr>
          <w:rFonts w:asciiTheme="minorHAnsi" w:hAnsiTheme="minorHAnsi" w:cstheme="minorHAnsi"/>
          <w:sz w:val="24"/>
          <w:szCs w:val="24"/>
        </w:rPr>
        <w:t>diversity</w:t>
      </w:r>
      <w:r w:rsidRPr="000357C7">
        <w:rPr>
          <w:rFonts w:asciiTheme="minorHAnsi" w:hAnsiTheme="minorHAnsi" w:cstheme="minorHAnsi"/>
          <w:sz w:val="24"/>
          <w:szCs w:val="24"/>
        </w:rPr>
        <w:t xml:space="preserve"> conservation</w:t>
      </w:r>
      <w:r w:rsidR="00023F93" w:rsidRPr="000357C7">
        <w:rPr>
          <w:rFonts w:asciiTheme="minorHAnsi" w:hAnsiTheme="minorHAnsi" w:cstheme="minorHAnsi"/>
          <w:sz w:val="24"/>
          <w:szCs w:val="24"/>
        </w:rPr>
        <w:t xml:space="preserve"> in terms of </w:t>
      </w:r>
      <w:r w:rsidR="0049350C" w:rsidRPr="000357C7">
        <w:rPr>
          <w:rFonts w:asciiTheme="minorHAnsi" w:hAnsiTheme="minorHAnsi" w:cstheme="minorHAnsi"/>
          <w:sz w:val="24"/>
          <w:szCs w:val="24"/>
        </w:rPr>
        <w:t>policy</w:t>
      </w:r>
      <w:r w:rsidR="00023F93" w:rsidRPr="000357C7">
        <w:rPr>
          <w:rFonts w:asciiTheme="minorHAnsi" w:hAnsiTheme="minorHAnsi" w:cstheme="minorHAnsi"/>
          <w:sz w:val="24"/>
          <w:szCs w:val="24"/>
        </w:rPr>
        <w:t xml:space="preserve"> and implementation</w:t>
      </w:r>
      <w:r w:rsidRPr="000357C7">
        <w:rPr>
          <w:rFonts w:asciiTheme="minorHAnsi" w:hAnsiTheme="minorHAnsi" w:cstheme="minorHAnsi"/>
          <w:sz w:val="24"/>
          <w:szCs w:val="24"/>
        </w:rPr>
        <w:t>.</w:t>
      </w:r>
      <w:r w:rsidR="00A33E4A" w:rsidRPr="000357C7">
        <w:rPr>
          <w:rFonts w:asciiTheme="minorHAnsi" w:hAnsiTheme="minorHAnsi" w:cstheme="minorHAnsi"/>
          <w:sz w:val="24"/>
          <w:szCs w:val="24"/>
        </w:rPr>
        <w:t xml:space="preserve"> They will also learn to critically understand and </w:t>
      </w:r>
      <w:proofErr w:type="spellStart"/>
      <w:r w:rsidR="00A33E4A" w:rsidRPr="000357C7">
        <w:rPr>
          <w:rFonts w:asciiTheme="minorHAnsi" w:hAnsiTheme="minorHAnsi" w:cstheme="minorHAnsi"/>
          <w:sz w:val="24"/>
          <w:szCs w:val="24"/>
        </w:rPr>
        <w:t>analyze</w:t>
      </w:r>
      <w:proofErr w:type="spellEnd"/>
      <w:r w:rsidR="00A33E4A" w:rsidRPr="000357C7">
        <w:rPr>
          <w:rFonts w:asciiTheme="minorHAnsi" w:hAnsiTheme="minorHAnsi" w:cstheme="minorHAnsi"/>
          <w:sz w:val="24"/>
          <w:szCs w:val="24"/>
        </w:rPr>
        <w:t xml:space="preserve"> scholarly literature in this area.</w:t>
      </w:r>
    </w:p>
    <w:p w14:paraId="26293A65" w14:textId="77777777" w:rsidR="004465F7" w:rsidRPr="000357C7" w:rsidRDefault="004465F7" w:rsidP="000357C7">
      <w:pPr>
        <w:spacing w:after="0"/>
        <w:ind w:right="270"/>
        <w:rPr>
          <w:rFonts w:asciiTheme="minorHAnsi" w:hAnsiTheme="minorHAnsi" w:cstheme="minorHAnsi"/>
          <w:sz w:val="24"/>
          <w:szCs w:val="24"/>
        </w:rPr>
      </w:pPr>
    </w:p>
    <w:p w14:paraId="16B1FB94" w14:textId="77777777" w:rsidR="00174208" w:rsidRPr="000357C7" w:rsidRDefault="00174208" w:rsidP="000357C7">
      <w:pPr>
        <w:spacing w:after="0"/>
        <w:ind w:right="270"/>
        <w:rPr>
          <w:rFonts w:asciiTheme="minorHAnsi" w:hAnsiTheme="minorHAnsi" w:cstheme="minorHAnsi"/>
          <w:b/>
          <w:sz w:val="24"/>
          <w:szCs w:val="24"/>
        </w:rPr>
      </w:pPr>
      <w:r w:rsidRPr="000357C7">
        <w:rPr>
          <w:rFonts w:asciiTheme="minorHAnsi" w:hAnsiTheme="minorHAnsi" w:cstheme="minorHAnsi"/>
          <w:b/>
          <w:sz w:val="24"/>
          <w:szCs w:val="24"/>
        </w:rPr>
        <w:t>Assessment:</w:t>
      </w:r>
    </w:p>
    <w:p w14:paraId="450D09CC" w14:textId="47DC616A" w:rsidR="00CB68CA" w:rsidRPr="000357C7" w:rsidRDefault="001D05DD" w:rsidP="000357C7">
      <w:pPr>
        <w:spacing w:after="0"/>
        <w:ind w:right="270"/>
        <w:rPr>
          <w:rFonts w:asciiTheme="minorHAnsi" w:hAnsiTheme="minorHAnsi" w:cstheme="minorHAnsi"/>
          <w:sz w:val="24"/>
          <w:szCs w:val="24"/>
        </w:rPr>
      </w:pPr>
      <w:r w:rsidRPr="000357C7">
        <w:rPr>
          <w:rFonts w:asciiTheme="minorHAnsi" w:hAnsiTheme="minorHAnsi" w:cstheme="minorHAnsi"/>
          <w:sz w:val="24"/>
          <w:szCs w:val="24"/>
        </w:rPr>
        <w:t xml:space="preserve">The successful completion of this course will depend </w:t>
      </w:r>
      <w:r w:rsidR="007D1D13" w:rsidRPr="000357C7">
        <w:rPr>
          <w:rFonts w:asciiTheme="minorHAnsi" w:hAnsiTheme="minorHAnsi" w:cstheme="minorHAnsi"/>
          <w:sz w:val="24"/>
          <w:szCs w:val="24"/>
        </w:rPr>
        <w:t>up</w:t>
      </w:r>
      <w:r w:rsidRPr="000357C7">
        <w:rPr>
          <w:rFonts w:asciiTheme="minorHAnsi" w:hAnsiTheme="minorHAnsi" w:cstheme="minorHAnsi"/>
          <w:sz w:val="24"/>
          <w:szCs w:val="24"/>
        </w:rPr>
        <w:t>on intensive reading</w:t>
      </w:r>
      <w:r w:rsidR="00BF74C0" w:rsidRPr="000357C7">
        <w:rPr>
          <w:rFonts w:asciiTheme="minorHAnsi" w:hAnsiTheme="minorHAnsi" w:cstheme="minorHAnsi"/>
          <w:sz w:val="24"/>
          <w:szCs w:val="24"/>
        </w:rPr>
        <w:t xml:space="preserve">, </w:t>
      </w:r>
      <w:r w:rsidR="00CF2CD9" w:rsidRPr="000357C7">
        <w:rPr>
          <w:rFonts w:asciiTheme="minorHAnsi" w:hAnsiTheme="minorHAnsi" w:cstheme="minorHAnsi"/>
          <w:sz w:val="24"/>
          <w:szCs w:val="24"/>
        </w:rPr>
        <w:t xml:space="preserve">presentations in class and </w:t>
      </w:r>
      <w:r w:rsidRPr="000357C7">
        <w:rPr>
          <w:rFonts w:asciiTheme="minorHAnsi" w:hAnsiTheme="minorHAnsi" w:cstheme="minorHAnsi"/>
          <w:sz w:val="24"/>
          <w:szCs w:val="24"/>
        </w:rPr>
        <w:t>participation in discussions</w:t>
      </w:r>
      <w:r w:rsidR="00FA56F5" w:rsidRPr="000357C7">
        <w:rPr>
          <w:rFonts w:asciiTheme="minorHAnsi" w:hAnsiTheme="minorHAnsi" w:cstheme="minorHAnsi"/>
          <w:sz w:val="24"/>
          <w:szCs w:val="24"/>
        </w:rPr>
        <w:t xml:space="preserve"> that show in-depth engagement with readings and lectures</w:t>
      </w:r>
      <w:r w:rsidRPr="000357C7">
        <w:rPr>
          <w:rFonts w:asciiTheme="minorHAnsi" w:hAnsiTheme="minorHAnsi" w:cstheme="minorHAnsi"/>
          <w:sz w:val="24"/>
          <w:szCs w:val="24"/>
        </w:rPr>
        <w:t>.</w:t>
      </w:r>
      <w:r w:rsidR="00D852CD" w:rsidRPr="000357C7">
        <w:rPr>
          <w:rFonts w:asciiTheme="minorHAnsi" w:hAnsiTheme="minorHAnsi" w:cstheme="minorHAnsi"/>
          <w:sz w:val="24"/>
          <w:szCs w:val="24"/>
        </w:rPr>
        <w:t xml:space="preserve"> </w:t>
      </w:r>
      <w:proofErr w:type="spellStart"/>
      <w:r w:rsidR="00D852CD" w:rsidRPr="000357C7">
        <w:rPr>
          <w:rFonts w:asciiTheme="minorHAnsi" w:hAnsiTheme="minorHAnsi" w:cstheme="minorHAnsi"/>
          <w:sz w:val="24"/>
          <w:szCs w:val="24"/>
        </w:rPr>
        <w:t>Upto</w:t>
      </w:r>
      <w:proofErr w:type="spellEnd"/>
      <w:r w:rsidR="00D852CD" w:rsidRPr="000357C7">
        <w:rPr>
          <w:rFonts w:asciiTheme="minorHAnsi" w:hAnsiTheme="minorHAnsi" w:cstheme="minorHAnsi"/>
          <w:sz w:val="24"/>
          <w:szCs w:val="24"/>
        </w:rPr>
        <w:t xml:space="preserve"> </w:t>
      </w:r>
      <w:r w:rsidR="00FA56F5" w:rsidRPr="000357C7">
        <w:rPr>
          <w:rFonts w:asciiTheme="minorHAnsi" w:hAnsiTheme="minorHAnsi" w:cstheme="minorHAnsi"/>
          <w:sz w:val="24"/>
          <w:szCs w:val="24"/>
        </w:rPr>
        <w:t>35</w:t>
      </w:r>
      <w:r w:rsidR="00D852CD" w:rsidRPr="000357C7">
        <w:rPr>
          <w:rFonts w:asciiTheme="minorHAnsi" w:hAnsiTheme="minorHAnsi" w:cstheme="minorHAnsi"/>
          <w:sz w:val="24"/>
          <w:szCs w:val="24"/>
        </w:rPr>
        <w:t xml:space="preserve"> pages of reading will be assigned each week.  </w:t>
      </w:r>
      <w:r w:rsidRPr="000357C7">
        <w:rPr>
          <w:rFonts w:asciiTheme="minorHAnsi" w:hAnsiTheme="minorHAnsi" w:cstheme="minorHAnsi"/>
          <w:sz w:val="24"/>
          <w:szCs w:val="24"/>
        </w:rPr>
        <w:t xml:space="preserve"> </w:t>
      </w:r>
      <w:r w:rsidR="007D1D13" w:rsidRPr="000357C7">
        <w:rPr>
          <w:rFonts w:asciiTheme="minorHAnsi" w:hAnsiTheme="minorHAnsi" w:cstheme="minorHAnsi"/>
          <w:sz w:val="24"/>
          <w:szCs w:val="24"/>
        </w:rPr>
        <w:t>Students will write</w:t>
      </w:r>
      <w:r w:rsidR="00D852CD" w:rsidRPr="000357C7">
        <w:rPr>
          <w:rFonts w:asciiTheme="minorHAnsi" w:hAnsiTheme="minorHAnsi" w:cstheme="minorHAnsi"/>
          <w:sz w:val="24"/>
          <w:szCs w:val="24"/>
        </w:rPr>
        <w:t xml:space="preserve"> one term paper</w:t>
      </w:r>
      <w:r w:rsidR="00A33E4A" w:rsidRPr="000357C7">
        <w:rPr>
          <w:rFonts w:asciiTheme="minorHAnsi" w:hAnsiTheme="minorHAnsi" w:cstheme="minorHAnsi"/>
          <w:sz w:val="24"/>
          <w:szCs w:val="24"/>
        </w:rPr>
        <w:t>, one</w:t>
      </w:r>
      <w:r w:rsidR="00B56C1D" w:rsidRPr="000357C7">
        <w:rPr>
          <w:rFonts w:asciiTheme="minorHAnsi" w:hAnsiTheme="minorHAnsi" w:cstheme="minorHAnsi"/>
          <w:sz w:val="24"/>
          <w:szCs w:val="24"/>
        </w:rPr>
        <w:t xml:space="preserve"> essay assignment</w:t>
      </w:r>
      <w:r w:rsidR="007D1D13" w:rsidRPr="000357C7">
        <w:rPr>
          <w:rFonts w:asciiTheme="minorHAnsi" w:hAnsiTheme="minorHAnsi" w:cstheme="minorHAnsi"/>
          <w:sz w:val="24"/>
          <w:szCs w:val="24"/>
        </w:rPr>
        <w:t xml:space="preserve"> </w:t>
      </w:r>
      <w:r w:rsidR="00A33E4A" w:rsidRPr="000357C7">
        <w:rPr>
          <w:rFonts w:asciiTheme="minorHAnsi" w:hAnsiTheme="minorHAnsi" w:cstheme="minorHAnsi"/>
          <w:sz w:val="24"/>
          <w:szCs w:val="24"/>
        </w:rPr>
        <w:t xml:space="preserve">and one in-class </w:t>
      </w:r>
      <w:r w:rsidR="00B56C1D" w:rsidRPr="000357C7">
        <w:rPr>
          <w:rFonts w:asciiTheme="minorHAnsi" w:hAnsiTheme="minorHAnsi" w:cstheme="minorHAnsi"/>
          <w:sz w:val="24"/>
          <w:szCs w:val="24"/>
        </w:rPr>
        <w:t>test in this course</w:t>
      </w:r>
      <w:r w:rsidR="00D852CD" w:rsidRPr="000357C7">
        <w:rPr>
          <w:rFonts w:asciiTheme="minorHAnsi" w:hAnsiTheme="minorHAnsi" w:cstheme="minorHAnsi"/>
          <w:sz w:val="24"/>
          <w:szCs w:val="24"/>
        </w:rPr>
        <w:t xml:space="preserve">. </w:t>
      </w:r>
      <w:r w:rsidRPr="000357C7">
        <w:rPr>
          <w:rFonts w:asciiTheme="minorHAnsi" w:hAnsiTheme="minorHAnsi" w:cstheme="minorHAnsi"/>
          <w:sz w:val="24"/>
          <w:szCs w:val="24"/>
        </w:rPr>
        <w:t xml:space="preserve">The </w:t>
      </w:r>
      <w:r w:rsidR="002604F0" w:rsidRPr="000357C7">
        <w:rPr>
          <w:rFonts w:asciiTheme="minorHAnsi" w:hAnsiTheme="minorHAnsi" w:cstheme="minorHAnsi"/>
          <w:sz w:val="24"/>
          <w:szCs w:val="24"/>
        </w:rPr>
        <w:t xml:space="preserve">weightage of </w:t>
      </w:r>
      <w:r w:rsidRPr="000357C7">
        <w:rPr>
          <w:rFonts w:asciiTheme="minorHAnsi" w:hAnsiTheme="minorHAnsi" w:cstheme="minorHAnsi"/>
          <w:sz w:val="24"/>
          <w:szCs w:val="24"/>
        </w:rPr>
        <w:t>marks in this course will be as follows:</w:t>
      </w:r>
      <w:r w:rsidR="00174208" w:rsidRPr="000357C7">
        <w:rPr>
          <w:rFonts w:asciiTheme="minorHAnsi" w:hAnsiTheme="minorHAnsi" w:cstheme="minorHAnsi"/>
          <w:sz w:val="24"/>
          <w:szCs w:val="24"/>
        </w:rPr>
        <w:t xml:space="preserve"> </w:t>
      </w:r>
    </w:p>
    <w:p w14:paraId="203DB752" w14:textId="19147621" w:rsidR="00BF74C0" w:rsidRPr="000357C7" w:rsidRDefault="00BF74C0" w:rsidP="000357C7">
      <w:pPr>
        <w:spacing w:after="0"/>
        <w:ind w:right="270"/>
        <w:rPr>
          <w:rFonts w:asciiTheme="minorHAnsi" w:hAnsiTheme="minorHAnsi" w:cstheme="minorHAnsi"/>
          <w:sz w:val="24"/>
          <w:szCs w:val="24"/>
        </w:rPr>
      </w:pPr>
    </w:p>
    <w:p w14:paraId="41048B55" w14:textId="7FE60CC5" w:rsidR="00B416BB" w:rsidRPr="00897D65" w:rsidRDefault="00B416BB" w:rsidP="000357C7">
      <w:pPr>
        <w:spacing w:after="0"/>
        <w:ind w:right="270"/>
        <w:rPr>
          <w:rFonts w:asciiTheme="minorHAnsi" w:hAnsiTheme="minorHAnsi" w:cstheme="minorHAnsi"/>
          <w:sz w:val="24"/>
          <w:szCs w:val="24"/>
        </w:rPr>
      </w:pPr>
      <w:r w:rsidRPr="00897D65">
        <w:rPr>
          <w:rFonts w:asciiTheme="minorHAnsi" w:hAnsiTheme="minorHAnsi" w:cstheme="minorHAnsi"/>
          <w:sz w:val="24"/>
          <w:szCs w:val="24"/>
        </w:rPr>
        <w:t xml:space="preserve">Class </w:t>
      </w:r>
      <w:r w:rsidR="00AA2261" w:rsidRPr="00897D65">
        <w:rPr>
          <w:rFonts w:asciiTheme="minorHAnsi" w:hAnsiTheme="minorHAnsi" w:cstheme="minorHAnsi"/>
          <w:sz w:val="24"/>
          <w:szCs w:val="24"/>
        </w:rPr>
        <w:t>presentation</w:t>
      </w:r>
      <w:r w:rsidR="00D93053" w:rsidRPr="00897D65">
        <w:rPr>
          <w:rFonts w:asciiTheme="minorHAnsi" w:hAnsiTheme="minorHAnsi" w:cstheme="minorHAnsi"/>
          <w:sz w:val="24"/>
          <w:szCs w:val="24"/>
        </w:rPr>
        <w:t>s</w:t>
      </w:r>
      <w:r w:rsidR="00AA2261" w:rsidRPr="00897D65">
        <w:rPr>
          <w:rFonts w:asciiTheme="minorHAnsi" w:hAnsiTheme="minorHAnsi" w:cstheme="minorHAnsi"/>
          <w:sz w:val="24"/>
          <w:szCs w:val="24"/>
        </w:rPr>
        <w:t xml:space="preserve"> and </w:t>
      </w:r>
      <w:r w:rsidR="0049350C" w:rsidRPr="00897D65">
        <w:rPr>
          <w:rFonts w:asciiTheme="minorHAnsi" w:hAnsiTheme="minorHAnsi" w:cstheme="minorHAnsi"/>
          <w:sz w:val="24"/>
          <w:szCs w:val="24"/>
        </w:rPr>
        <w:t>participation</w:t>
      </w:r>
      <w:r w:rsidRPr="00897D65">
        <w:rPr>
          <w:rFonts w:asciiTheme="minorHAnsi" w:hAnsiTheme="minorHAnsi" w:cstheme="minorHAnsi"/>
          <w:sz w:val="24"/>
          <w:szCs w:val="24"/>
        </w:rPr>
        <w:t xml:space="preserve">: </w:t>
      </w:r>
      <w:r w:rsidR="00D93053" w:rsidRPr="00897D65">
        <w:rPr>
          <w:rFonts w:asciiTheme="minorHAnsi" w:hAnsiTheme="minorHAnsi" w:cstheme="minorHAnsi"/>
          <w:sz w:val="24"/>
          <w:szCs w:val="24"/>
        </w:rPr>
        <w:t>25</w:t>
      </w:r>
      <w:r w:rsidRPr="00897D65">
        <w:rPr>
          <w:rFonts w:asciiTheme="minorHAnsi" w:hAnsiTheme="minorHAnsi" w:cstheme="minorHAnsi"/>
          <w:sz w:val="24"/>
          <w:szCs w:val="24"/>
        </w:rPr>
        <w:t>%</w:t>
      </w:r>
    </w:p>
    <w:p w14:paraId="13960B60" w14:textId="413210C7" w:rsidR="002B3710" w:rsidRPr="00897D65" w:rsidRDefault="00B416BB" w:rsidP="000357C7">
      <w:pPr>
        <w:tabs>
          <w:tab w:val="left" w:pos="6180"/>
        </w:tabs>
        <w:spacing w:after="0"/>
        <w:ind w:right="270"/>
        <w:rPr>
          <w:rFonts w:asciiTheme="minorHAnsi" w:hAnsiTheme="minorHAnsi" w:cstheme="minorHAnsi"/>
          <w:sz w:val="24"/>
          <w:szCs w:val="24"/>
        </w:rPr>
      </w:pPr>
      <w:r w:rsidRPr="00897D65">
        <w:rPr>
          <w:rFonts w:asciiTheme="minorHAnsi" w:hAnsiTheme="minorHAnsi" w:cstheme="minorHAnsi"/>
          <w:sz w:val="24"/>
          <w:szCs w:val="24"/>
        </w:rPr>
        <w:t>Essay</w:t>
      </w:r>
      <w:r w:rsidR="00AA2261" w:rsidRPr="00897D65">
        <w:rPr>
          <w:rFonts w:asciiTheme="minorHAnsi" w:hAnsiTheme="minorHAnsi" w:cstheme="minorHAnsi"/>
          <w:sz w:val="24"/>
          <w:szCs w:val="24"/>
        </w:rPr>
        <w:t xml:space="preserve"> Assignment</w:t>
      </w:r>
      <w:r w:rsidRPr="00897D65">
        <w:rPr>
          <w:rFonts w:asciiTheme="minorHAnsi" w:hAnsiTheme="minorHAnsi" w:cstheme="minorHAnsi"/>
          <w:sz w:val="24"/>
          <w:szCs w:val="24"/>
        </w:rPr>
        <w:t xml:space="preserve">: </w:t>
      </w:r>
      <w:r w:rsidR="00A33E4A" w:rsidRPr="00897D65">
        <w:rPr>
          <w:rFonts w:asciiTheme="minorHAnsi" w:hAnsiTheme="minorHAnsi" w:cstheme="minorHAnsi"/>
          <w:sz w:val="24"/>
          <w:szCs w:val="24"/>
        </w:rPr>
        <w:t>2</w:t>
      </w:r>
      <w:r w:rsidR="009F1D56" w:rsidRPr="00897D65">
        <w:rPr>
          <w:rFonts w:asciiTheme="minorHAnsi" w:hAnsiTheme="minorHAnsi" w:cstheme="minorHAnsi"/>
          <w:sz w:val="24"/>
          <w:szCs w:val="24"/>
        </w:rPr>
        <w:t>0</w:t>
      </w:r>
      <w:r w:rsidR="00CF2CD9" w:rsidRPr="00897D65">
        <w:rPr>
          <w:rFonts w:asciiTheme="minorHAnsi" w:hAnsiTheme="minorHAnsi" w:cstheme="minorHAnsi"/>
          <w:sz w:val="24"/>
          <w:szCs w:val="24"/>
        </w:rPr>
        <w:t>%</w:t>
      </w:r>
      <w:r w:rsidR="00D756AB" w:rsidRPr="00897D65">
        <w:rPr>
          <w:rFonts w:asciiTheme="minorHAnsi" w:hAnsiTheme="minorHAnsi" w:cstheme="minorHAnsi"/>
          <w:sz w:val="24"/>
          <w:szCs w:val="24"/>
        </w:rPr>
        <w:tab/>
      </w:r>
    </w:p>
    <w:p w14:paraId="050352A4" w14:textId="623EBD62" w:rsidR="00A33E4A" w:rsidRPr="00897D65" w:rsidRDefault="00897D65" w:rsidP="000357C7">
      <w:pPr>
        <w:spacing w:after="0"/>
        <w:ind w:right="270"/>
        <w:rPr>
          <w:rFonts w:asciiTheme="minorHAnsi" w:hAnsiTheme="minorHAnsi" w:cstheme="minorHAnsi"/>
          <w:sz w:val="24"/>
          <w:szCs w:val="24"/>
        </w:rPr>
      </w:pPr>
      <w:r>
        <w:rPr>
          <w:rFonts w:asciiTheme="minorHAnsi" w:hAnsiTheme="minorHAnsi" w:cstheme="minorHAnsi"/>
          <w:sz w:val="24"/>
          <w:szCs w:val="24"/>
        </w:rPr>
        <w:t>Mid-term Exam</w:t>
      </w:r>
      <w:r w:rsidR="00A33E4A" w:rsidRPr="00897D65">
        <w:rPr>
          <w:rFonts w:asciiTheme="minorHAnsi" w:hAnsiTheme="minorHAnsi" w:cstheme="minorHAnsi"/>
          <w:sz w:val="24"/>
          <w:szCs w:val="24"/>
        </w:rPr>
        <w:t>: 2</w:t>
      </w:r>
      <w:r w:rsidR="00FA56F5" w:rsidRPr="00897D65">
        <w:rPr>
          <w:rFonts w:asciiTheme="minorHAnsi" w:hAnsiTheme="minorHAnsi" w:cstheme="minorHAnsi"/>
          <w:sz w:val="24"/>
          <w:szCs w:val="24"/>
        </w:rPr>
        <w:t>5</w:t>
      </w:r>
      <w:r w:rsidR="00A33E4A" w:rsidRPr="00897D65">
        <w:rPr>
          <w:rFonts w:asciiTheme="minorHAnsi" w:hAnsiTheme="minorHAnsi" w:cstheme="minorHAnsi"/>
          <w:sz w:val="24"/>
          <w:szCs w:val="24"/>
        </w:rPr>
        <w:t>%</w:t>
      </w:r>
    </w:p>
    <w:p w14:paraId="602FC226" w14:textId="642742F7" w:rsidR="007B3143" w:rsidRPr="00897D65" w:rsidRDefault="00EE5C1C" w:rsidP="000357C7">
      <w:pPr>
        <w:spacing w:after="0"/>
        <w:ind w:right="270"/>
        <w:rPr>
          <w:rFonts w:asciiTheme="minorHAnsi" w:hAnsiTheme="minorHAnsi" w:cstheme="minorHAnsi"/>
          <w:sz w:val="24"/>
          <w:szCs w:val="24"/>
        </w:rPr>
      </w:pPr>
      <w:r w:rsidRPr="00897D65">
        <w:rPr>
          <w:rFonts w:asciiTheme="minorHAnsi" w:hAnsiTheme="minorHAnsi" w:cstheme="minorHAnsi"/>
          <w:sz w:val="24"/>
          <w:szCs w:val="24"/>
        </w:rPr>
        <w:t>Term Paper</w:t>
      </w:r>
      <w:r w:rsidR="00897D65">
        <w:rPr>
          <w:rFonts w:asciiTheme="minorHAnsi" w:hAnsiTheme="minorHAnsi" w:cstheme="minorHAnsi"/>
          <w:sz w:val="24"/>
          <w:szCs w:val="24"/>
        </w:rPr>
        <w:t xml:space="preserve"> (Final)</w:t>
      </w:r>
      <w:r w:rsidR="001D05DD" w:rsidRPr="00897D65">
        <w:rPr>
          <w:rFonts w:asciiTheme="minorHAnsi" w:hAnsiTheme="minorHAnsi" w:cstheme="minorHAnsi"/>
          <w:sz w:val="24"/>
          <w:szCs w:val="24"/>
        </w:rPr>
        <w:t>:</w:t>
      </w:r>
      <w:r w:rsidR="00547A61" w:rsidRPr="00897D65">
        <w:rPr>
          <w:rFonts w:asciiTheme="minorHAnsi" w:hAnsiTheme="minorHAnsi" w:cstheme="minorHAnsi"/>
          <w:sz w:val="24"/>
          <w:szCs w:val="24"/>
        </w:rPr>
        <w:t xml:space="preserve"> </w:t>
      </w:r>
      <w:r w:rsidR="00D93053" w:rsidRPr="00897D65">
        <w:rPr>
          <w:rFonts w:asciiTheme="minorHAnsi" w:hAnsiTheme="minorHAnsi" w:cstheme="minorHAnsi"/>
          <w:sz w:val="24"/>
          <w:szCs w:val="24"/>
        </w:rPr>
        <w:t>2</w:t>
      </w:r>
      <w:r w:rsidR="009F1D56" w:rsidRPr="00897D65">
        <w:rPr>
          <w:rFonts w:asciiTheme="minorHAnsi" w:hAnsiTheme="minorHAnsi" w:cstheme="minorHAnsi"/>
          <w:sz w:val="24"/>
          <w:szCs w:val="24"/>
        </w:rPr>
        <w:t>5</w:t>
      </w:r>
      <w:r w:rsidR="001D05DD" w:rsidRPr="00897D65">
        <w:rPr>
          <w:rFonts w:asciiTheme="minorHAnsi" w:hAnsiTheme="minorHAnsi" w:cstheme="minorHAnsi"/>
          <w:sz w:val="24"/>
          <w:szCs w:val="24"/>
        </w:rPr>
        <w:t xml:space="preserve"> %</w:t>
      </w:r>
    </w:p>
    <w:p w14:paraId="7E3F29BA" w14:textId="39BCDFF0" w:rsidR="00CB68CA" w:rsidRPr="000357C7" w:rsidRDefault="007B3143" w:rsidP="000357C7">
      <w:pPr>
        <w:spacing w:after="0"/>
        <w:ind w:right="270"/>
        <w:rPr>
          <w:rFonts w:asciiTheme="minorHAnsi" w:hAnsiTheme="minorHAnsi" w:cstheme="minorHAnsi"/>
          <w:sz w:val="24"/>
          <w:szCs w:val="24"/>
        </w:rPr>
      </w:pPr>
      <w:r w:rsidRPr="00897D65">
        <w:rPr>
          <w:rFonts w:asciiTheme="minorHAnsi" w:hAnsiTheme="minorHAnsi" w:cstheme="minorHAnsi"/>
          <w:sz w:val="24"/>
          <w:szCs w:val="24"/>
        </w:rPr>
        <w:t xml:space="preserve">Attendance: </w:t>
      </w:r>
      <w:r w:rsidR="00FA56F5" w:rsidRPr="00897D65">
        <w:rPr>
          <w:rFonts w:asciiTheme="minorHAnsi" w:hAnsiTheme="minorHAnsi" w:cstheme="minorHAnsi"/>
          <w:sz w:val="24"/>
          <w:szCs w:val="24"/>
        </w:rPr>
        <w:t>5</w:t>
      </w:r>
      <w:r w:rsidRPr="00897D65">
        <w:rPr>
          <w:rFonts w:asciiTheme="minorHAnsi" w:hAnsiTheme="minorHAnsi" w:cstheme="minorHAnsi"/>
          <w:sz w:val="24"/>
          <w:szCs w:val="24"/>
        </w:rPr>
        <w:t>%</w:t>
      </w:r>
      <w:r w:rsidR="00ED3B12" w:rsidRPr="000357C7">
        <w:rPr>
          <w:rFonts w:asciiTheme="minorHAnsi" w:hAnsiTheme="minorHAnsi" w:cstheme="minorHAnsi"/>
          <w:sz w:val="24"/>
          <w:szCs w:val="24"/>
        </w:rPr>
        <w:t xml:space="preserve"> </w:t>
      </w:r>
    </w:p>
    <w:p w14:paraId="5830CC30" w14:textId="77777777" w:rsidR="001D05DD" w:rsidRPr="000357C7" w:rsidRDefault="001D05DD" w:rsidP="000357C7">
      <w:pPr>
        <w:pBdr>
          <w:bottom w:val="single" w:sz="6" w:space="1" w:color="auto"/>
        </w:pBdr>
        <w:spacing w:after="0"/>
        <w:ind w:right="270"/>
        <w:rPr>
          <w:rFonts w:asciiTheme="minorHAnsi" w:hAnsiTheme="minorHAnsi" w:cstheme="minorHAnsi"/>
          <w:sz w:val="24"/>
          <w:szCs w:val="24"/>
        </w:rPr>
      </w:pPr>
    </w:p>
    <w:p w14:paraId="50D8A5E4" w14:textId="3862141A" w:rsidR="00B14CF3" w:rsidRPr="000357C7" w:rsidRDefault="00B14CF3" w:rsidP="000357C7">
      <w:pPr>
        <w:spacing w:after="0"/>
        <w:rPr>
          <w:rFonts w:asciiTheme="minorHAnsi" w:hAnsiTheme="minorHAnsi" w:cstheme="minorHAnsi"/>
          <w:b/>
          <w:sz w:val="24"/>
          <w:szCs w:val="24"/>
        </w:rPr>
      </w:pPr>
      <w:r w:rsidRPr="000357C7">
        <w:rPr>
          <w:rFonts w:asciiTheme="minorHAnsi" w:hAnsiTheme="minorHAnsi" w:cstheme="minorHAnsi"/>
          <w:b/>
          <w:sz w:val="24"/>
          <w:szCs w:val="24"/>
        </w:rPr>
        <w:t>List of Topics/Modules</w:t>
      </w:r>
    </w:p>
    <w:p w14:paraId="631644F2" w14:textId="3B9B5355" w:rsidR="004465F7" w:rsidRPr="000357C7" w:rsidRDefault="008C3036" w:rsidP="000357C7">
      <w:pPr>
        <w:spacing w:after="0"/>
        <w:rPr>
          <w:rFonts w:asciiTheme="minorHAnsi" w:hAnsiTheme="minorHAnsi" w:cstheme="minorHAnsi"/>
          <w:b/>
          <w:sz w:val="24"/>
          <w:szCs w:val="24"/>
        </w:rPr>
      </w:pPr>
      <w:r w:rsidRPr="000357C7">
        <w:rPr>
          <w:rFonts w:asciiTheme="minorHAnsi" w:hAnsiTheme="minorHAnsi" w:cstheme="minorHAnsi"/>
          <w:b/>
          <w:sz w:val="24"/>
          <w:szCs w:val="24"/>
        </w:rPr>
        <w:t>N</w:t>
      </w:r>
      <w:r w:rsidR="00D852CD" w:rsidRPr="000357C7">
        <w:rPr>
          <w:rFonts w:asciiTheme="minorHAnsi" w:hAnsiTheme="minorHAnsi" w:cstheme="minorHAnsi"/>
          <w:b/>
          <w:sz w:val="24"/>
          <w:szCs w:val="24"/>
        </w:rPr>
        <w:t xml:space="preserve">ote: Each module is covered in </w:t>
      </w:r>
      <w:r w:rsidR="00B416BB" w:rsidRPr="000357C7">
        <w:rPr>
          <w:rFonts w:asciiTheme="minorHAnsi" w:hAnsiTheme="minorHAnsi" w:cstheme="minorHAnsi"/>
          <w:b/>
          <w:sz w:val="24"/>
          <w:szCs w:val="24"/>
        </w:rPr>
        <w:t>1.5</w:t>
      </w:r>
      <w:r w:rsidR="00D852CD" w:rsidRPr="000357C7">
        <w:rPr>
          <w:rFonts w:asciiTheme="minorHAnsi" w:hAnsiTheme="minorHAnsi" w:cstheme="minorHAnsi"/>
          <w:b/>
          <w:sz w:val="24"/>
          <w:szCs w:val="24"/>
        </w:rPr>
        <w:t xml:space="preserve"> </w:t>
      </w:r>
      <w:r w:rsidRPr="000357C7">
        <w:rPr>
          <w:rFonts w:asciiTheme="minorHAnsi" w:hAnsiTheme="minorHAnsi" w:cstheme="minorHAnsi"/>
          <w:b/>
          <w:sz w:val="24"/>
          <w:szCs w:val="24"/>
        </w:rPr>
        <w:t>hours</w:t>
      </w:r>
    </w:p>
    <w:p w14:paraId="685FED40" w14:textId="77777777" w:rsidR="008C3036" w:rsidRPr="000357C7" w:rsidRDefault="008C3036" w:rsidP="000357C7">
      <w:pPr>
        <w:spacing w:after="0"/>
        <w:rPr>
          <w:rFonts w:asciiTheme="minorHAnsi" w:hAnsiTheme="minorHAnsi" w:cstheme="minorHAnsi"/>
          <w:sz w:val="24"/>
          <w:szCs w:val="24"/>
        </w:rPr>
      </w:pPr>
    </w:p>
    <w:p w14:paraId="431D9B53" w14:textId="00784398" w:rsidR="00302A6E" w:rsidRPr="000357C7" w:rsidRDefault="00302A6E" w:rsidP="000357C7">
      <w:pPr>
        <w:spacing w:after="0"/>
        <w:rPr>
          <w:rFonts w:asciiTheme="minorHAnsi" w:hAnsiTheme="minorHAnsi" w:cstheme="minorHAnsi"/>
          <w:b/>
          <w:sz w:val="24"/>
          <w:szCs w:val="24"/>
        </w:rPr>
      </w:pPr>
      <w:r w:rsidRPr="000357C7">
        <w:rPr>
          <w:rFonts w:asciiTheme="minorHAnsi" w:hAnsiTheme="minorHAnsi" w:cstheme="minorHAnsi"/>
          <w:b/>
          <w:sz w:val="24"/>
          <w:szCs w:val="24"/>
        </w:rPr>
        <w:t>Module</w:t>
      </w:r>
      <w:r w:rsidR="00C62F56" w:rsidRPr="000357C7">
        <w:rPr>
          <w:rFonts w:asciiTheme="minorHAnsi" w:hAnsiTheme="minorHAnsi" w:cstheme="minorHAnsi"/>
          <w:b/>
          <w:sz w:val="24"/>
          <w:szCs w:val="24"/>
        </w:rPr>
        <w:t>s</w:t>
      </w:r>
      <w:r w:rsidRPr="000357C7">
        <w:rPr>
          <w:rFonts w:asciiTheme="minorHAnsi" w:hAnsiTheme="minorHAnsi" w:cstheme="minorHAnsi"/>
          <w:b/>
          <w:sz w:val="24"/>
          <w:szCs w:val="24"/>
        </w:rPr>
        <w:t xml:space="preserve"> 1</w:t>
      </w:r>
      <w:r w:rsidR="007D1D13" w:rsidRPr="000357C7">
        <w:rPr>
          <w:rFonts w:asciiTheme="minorHAnsi" w:hAnsiTheme="minorHAnsi" w:cstheme="minorHAnsi"/>
          <w:b/>
          <w:sz w:val="24"/>
          <w:szCs w:val="24"/>
        </w:rPr>
        <w:t>,</w:t>
      </w:r>
      <w:r w:rsidR="00D852CD" w:rsidRPr="000357C7">
        <w:rPr>
          <w:rFonts w:asciiTheme="minorHAnsi" w:hAnsiTheme="minorHAnsi" w:cstheme="minorHAnsi"/>
          <w:b/>
          <w:sz w:val="24"/>
          <w:szCs w:val="24"/>
        </w:rPr>
        <w:t>2</w:t>
      </w:r>
      <w:r w:rsidR="00D07851" w:rsidRPr="000357C7">
        <w:rPr>
          <w:rFonts w:asciiTheme="minorHAnsi" w:hAnsiTheme="minorHAnsi" w:cstheme="minorHAnsi"/>
          <w:b/>
          <w:sz w:val="24"/>
          <w:szCs w:val="24"/>
        </w:rPr>
        <w:t>,3</w:t>
      </w:r>
      <w:r w:rsidR="0036200C" w:rsidRPr="000357C7">
        <w:rPr>
          <w:rFonts w:asciiTheme="minorHAnsi" w:hAnsiTheme="minorHAnsi" w:cstheme="minorHAnsi"/>
          <w:b/>
          <w:sz w:val="24"/>
          <w:szCs w:val="24"/>
        </w:rPr>
        <w:t>: Causes of Biodiversity Loss</w:t>
      </w:r>
    </w:p>
    <w:p w14:paraId="0C419429" w14:textId="0AF00FD6" w:rsidR="00B14CF3" w:rsidRPr="000357C7" w:rsidRDefault="00707FDB" w:rsidP="000357C7">
      <w:pPr>
        <w:tabs>
          <w:tab w:val="left" w:pos="0"/>
        </w:tabs>
        <w:spacing w:after="0"/>
        <w:ind w:right="270"/>
        <w:rPr>
          <w:rFonts w:asciiTheme="minorHAnsi" w:hAnsiTheme="minorHAnsi" w:cstheme="minorHAnsi"/>
          <w:sz w:val="24"/>
          <w:szCs w:val="24"/>
        </w:rPr>
      </w:pPr>
      <w:r w:rsidRPr="000357C7">
        <w:rPr>
          <w:rFonts w:asciiTheme="minorHAnsi" w:hAnsiTheme="minorHAnsi" w:cstheme="minorHAnsi"/>
          <w:sz w:val="24"/>
          <w:szCs w:val="24"/>
        </w:rPr>
        <w:t xml:space="preserve">This module will </w:t>
      </w:r>
      <w:r w:rsidR="002A3F2A" w:rsidRPr="000357C7">
        <w:rPr>
          <w:rFonts w:asciiTheme="minorHAnsi" w:hAnsiTheme="minorHAnsi" w:cstheme="minorHAnsi"/>
          <w:sz w:val="24"/>
          <w:szCs w:val="24"/>
        </w:rPr>
        <w:t>discuss the</w:t>
      </w:r>
      <w:r w:rsidR="00144F8A" w:rsidRPr="000357C7">
        <w:rPr>
          <w:rFonts w:asciiTheme="minorHAnsi" w:hAnsiTheme="minorHAnsi" w:cstheme="minorHAnsi"/>
          <w:sz w:val="24"/>
          <w:szCs w:val="24"/>
        </w:rPr>
        <w:t xml:space="preserve"> causes of biodiversity loss will be studied</w:t>
      </w:r>
      <w:r w:rsidR="002604F0" w:rsidRPr="000357C7">
        <w:rPr>
          <w:rFonts w:asciiTheme="minorHAnsi" w:hAnsiTheme="minorHAnsi" w:cstheme="minorHAnsi"/>
          <w:sz w:val="24"/>
          <w:szCs w:val="24"/>
        </w:rPr>
        <w:t xml:space="preserve"> in detail</w:t>
      </w:r>
      <w:r w:rsidR="00144F8A" w:rsidRPr="000357C7">
        <w:rPr>
          <w:rFonts w:asciiTheme="minorHAnsi" w:hAnsiTheme="minorHAnsi" w:cstheme="minorHAnsi"/>
          <w:sz w:val="24"/>
          <w:szCs w:val="24"/>
        </w:rPr>
        <w:t xml:space="preserve">, specifically, habitat loss, </w:t>
      </w:r>
      <w:r w:rsidR="004100D0" w:rsidRPr="000357C7">
        <w:rPr>
          <w:rFonts w:asciiTheme="minorHAnsi" w:hAnsiTheme="minorHAnsi" w:cstheme="minorHAnsi"/>
          <w:sz w:val="24"/>
          <w:szCs w:val="24"/>
        </w:rPr>
        <w:t xml:space="preserve">land-use change, </w:t>
      </w:r>
      <w:r w:rsidR="00D53921" w:rsidRPr="000357C7">
        <w:rPr>
          <w:rFonts w:asciiTheme="minorHAnsi" w:hAnsiTheme="minorHAnsi" w:cstheme="minorHAnsi"/>
          <w:sz w:val="24"/>
          <w:szCs w:val="24"/>
        </w:rPr>
        <w:t xml:space="preserve">habitat </w:t>
      </w:r>
      <w:r w:rsidR="00144F8A" w:rsidRPr="000357C7">
        <w:rPr>
          <w:rFonts w:asciiTheme="minorHAnsi" w:hAnsiTheme="minorHAnsi" w:cstheme="minorHAnsi"/>
          <w:sz w:val="24"/>
          <w:szCs w:val="24"/>
        </w:rPr>
        <w:t xml:space="preserve">fragmentation, </w:t>
      </w:r>
      <w:r w:rsidR="002604F0" w:rsidRPr="000357C7">
        <w:rPr>
          <w:rFonts w:asciiTheme="minorHAnsi" w:hAnsiTheme="minorHAnsi" w:cstheme="minorHAnsi"/>
          <w:sz w:val="24"/>
          <w:szCs w:val="24"/>
        </w:rPr>
        <w:t xml:space="preserve">climate change, </w:t>
      </w:r>
      <w:r w:rsidR="00144F8A" w:rsidRPr="000357C7">
        <w:rPr>
          <w:rFonts w:asciiTheme="minorHAnsi" w:hAnsiTheme="minorHAnsi" w:cstheme="minorHAnsi"/>
          <w:sz w:val="24"/>
          <w:szCs w:val="24"/>
        </w:rPr>
        <w:t>pollution</w:t>
      </w:r>
      <w:r w:rsidR="008D4215" w:rsidRPr="000357C7">
        <w:rPr>
          <w:rFonts w:asciiTheme="minorHAnsi" w:hAnsiTheme="minorHAnsi" w:cstheme="minorHAnsi"/>
          <w:sz w:val="24"/>
          <w:szCs w:val="24"/>
        </w:rPr>
        <w:t xml:space="preserve"> and</w:t>
      </w:r>
      <w:r w:rsidR="00144F8A" w:rsidRPr="000357C7">
        <w:rPr>
          <w:rFonts w:asciiTheme="minorHAnsi" w:hAnsiTheme="minorHAnsi" w:cstheme="minorHAnsi"/>
          <w:sz w:val="24"/>
          <w:szCs w:val="24"/>
        </w:rPr>
        <w:t xml:space="preserve"> overkill</w:t>
      </w:r>
      <w:r w:rsidR="00F72897" w:rsidRPr="000357C7">
        <w:rPr>
          <w:rFonts w:asciiTheme="minorHAnsi" w:hAnsiTheme="minorHAnsi" w:cstheme="minorHAnsi"/>
          <w:sz w:val="24"/>
          <w:szCs w:val="24"/>
        </w:rPr>
        <w:t xml:space="preserve"> (hunting)</w:t>
      </w:r>
      <w:r w:rsidR="008D4215" w:rsidRPr="000357C7">
        <w:rPr>
          <w:rFonts w:asciiTheme="minorHAnsi" w:hAnsiTheme="minorHAnsi" w:cstheme="minorHAnsi"/>
          <w:sz w:val="24"/>
          <w:szCs w:val="24"/>
        </w:rPr>
        <w:t>.</w:t>
      </w:r>
      <w:r w:rsidR="00F72897" w:rsidRPr="000357C7">
        <w:rPr>
          <w:rFonts w:asciiTheme="minorHAnsi" w:hAnsiTheme="minorHAnsi" w:cstheme="minorHAnsi"/>
          <w:sz w:val="24"/>
          <w:szCs w:val="24"/>
        </w:rPr>
        <w:t xml:space="preserve"> </w:t>
      </w:r>
      <w:r w:rsidR="004B20AE" w:rsidRPr="000357C7">
        <w:rPr>
          <w:rFonts w:asciiTheme="minorHAnsi" w:hAnsiTheme="minorHAnsi" w:cstheme="minorHAnsi"/>
          <w:sz w:val="24"/>
          <w:szCs w:val="24"/>
        </w:rPr>
        <w:t xml:space="preserve">Varying perspectives on the causes of </w:t>
      </w:r>
      <w:r w:rsidR="00F72897" w:rsidRPr="000357C7">
        <w:rPr>
          <w:rFonts w:asciiTheme="minorHAnsi" w:hAnsiTheme="minorHAnsi" w:cstheme="minorHAnsi"/>
          <w:sz w:val="24"/>
          <w:szCs w:val="24"/>
        </w:rPr>
        <w:t>biodiversity loss will be explored.</w:t>
      </w:r>
      <w:r w:rsidR="004100D0" w:rsidRPr="000357C7">
        <w:rPr>
          <w:rFonts w:asciiTheme="minorHAnsi" w:hAnsiTheme="minorHAnsi" w:cstheme="minorHAnsi"/>
          <w:sz w:val="24"/>
          <w:szCs w:val="24"/>
        </w:rPr>
        <w:t xml:space="preserve"> </w:t>
      </w:r>
      <w:r w:rsidR="00B14CF3" w:rsidRPr="000357C7">
        <w:rPr>
          <w:rFonts w:asciiTheme="minorHAnsi" w:hAnsiTheme="minorHAnsi" w:cstheme="minorHAnsi"/>
          <w:sz w:val="24"/>
          <w:szCs w:val="24"/>
        </w:rPr>
        <w:t>Students will discuss varying perspectives on the primary causes of biodiversity loss, through juxtaposing arguments from</w:t>
      </w:r>
      <w:r w:rsidR="00D07851" w:rsidRPr="000357C7">
        <w:rPr>
          <w:rFonts w:asciiTheme="minorHAnsi" w:hAnsiTheme="minorHAnsi" w:cstheme="minorHAnsi"/>
          <w:sz w:val="24"/>
          <w:szCs w:val="24"/>
        </w:rPr>
        <w:t xml:space="preserve"> Gold (2003) and top-down views in Tal (2018) and Barnard and Emmanuel (2014)</w:t>
      </w:r>
      <w:r w:rsidR="00B14CF3" w:rsidRPr="000357C7">
        <w:rPr>
          <w:rFonts w:asciiTheme="minorHAnsi" w:hAnsiTheme="minorHAnsi" w:cstheme="minorHAnsi"/>
          <w:sz w:val="24"/>
          <w:szCs w:val="24"/>
        </w:rPr>
        <w:t>.</w:t>
      </w:r>
    </w:p>
    <w:p w14:paraId="646516C8" w14:textId="77777777" w:rsidR="00023F93" w:rsidRPr="000357C7" w:rsidRDefault="00023F93" w:rsidP="000357C7">
      <w:pPr>
        <w:spacing w:after="0"/>
        <w:rPr>
          <w:rFonts w:asciiTheme="minorHAnsi" w:hAnsiTheme="minorHAnsi" w:cstheme="minorHAnsi"/>
          <w:sz w:val="24"/>
          <w:szCs w:val="24"/>
        </w:rPr>
      </w:pPr>
    </w:p>
    <w:p w14:paraId="1527F4B0" w14:textId="2F6BACA2" w:rsidR="00023F93" w:rsidRPr="000357C7" w:rsidRDefault="00023F93" w:rsidP="000357C7">
      <w:pPr>
        <w:spacing w:after="0"/>
        <w:rPr>
          <w:rFonts w:asciiTheme="minorHAnsi" w:hAnsiTheme="minorHAnsi" w:cstheme="minorHAnsi"/>
          <w:b/>
          <w:sz w:val="24"/>
          <w:szCs w:val="24"/>
        </w:rPr>
      </w:pPr>
      <w:r w:rsidRPr="000357C7">
        <w:rPr>
          <w:rFonts w:asciiTheme="minorHAnsi" w:hAnsiTheme="minorHAnsi" w:cstheme="minorHAnsi"/>
          <w:b/>
          <w:sz w:val="24"/>
          <w:szCs w:val="24"/>
        </w:rPr>
        <w:t>Reading</w:t>
      </w:r>
      <w:r w:rsidR="000A604C" w:rsidRPr="000357C7">
        <w:rPr>
          <w:rFonts w:asciiTheme="minorHAnsi" w:hAnsiTheme="minorHAnsi" w:cstheme="minorHAnsi"/>
          <w:b/>
          <w:sz w:val="24"/>
          <w:szCs w:val="24"/>
        </w:rPr>
        <w:t>s:</w:t>
      </w:r>
    </w:p>
    <w:p w14:paraId="6F9FCCC7" w14:textId="77777777" w:rsidR="004100D0" w:rsidRPr="000357C7" w:rsidRDefault="004100D0" w:rsidP="000357C7">
      <w:pPr>
        <w:spacing w:after="0"/>
        <w:rPr>
          <w:rFonts w:asciiTheme="minorHAnsi" w:hAnsiTheme="minorHAnsi" w:cstheme="minorHAnsi"/>
          <w:sz w:val="24"/>
          <w:szCs w:val="24"/>
        </w:rPr>
      </w:pPr>
      <w:r w:rsidRPr="000357C7">
        <w:rPr>
          <w:rFonts w:asciiTheme="minorHAnsi" w:hAnsiTheme="minorHAnsi" w:cstheme="minorHAnsi"/>
          <w:sz w:val="24"/>
          <w:szCs w:val="24"/>
        </w:rPr>
        <w:t xml:space="preserve">Gold, A.G.2003. Foreign trees: Lives and landscapes in Rajasthan.  In Paul Greenough and Anna </w:t>
      </w:r>
      <w:proofErr w:type="spellStart"/>
      <w:r w:rsidRPr="000357C7">
        <w:rPr>
          <w:rFonts w:asciiTheme="minorHAnsi" w:hAnsiTheme="minorHAnsi" w:cstheme="minorHAnsi"/>
          <w:sz w:val="24"/>
          <w:szCs w:val="24"/>
        </w:rPr>
        <w:t>Lowenhaupt</w:t>
      </w:r>
      <w:proofErr w:type="spellEnd"/>
      <w:r w:rsidRPr="000357C7">
        <w:rPr>
          <w:rFonts w:asciiTheme="minorHAnsi" w:hAnsiTheme="minorHAnsi" w:cstheme="minorHAnsi"/>
          <w:sz w:val="24"/>
          <w:szCs w:val="24"/>
        </w:rPr>
        <w:t xml:space="preserve"> Tsing (eds.) Nature in the Global South: Environmental Projects in South and Southeast Asia. Durham and London: Duke University Press: pp. 170-200.</w:t>
      </w:r>
    </w:p>
    <w:p w14:paraId="5A4607CD" w14:textId="2988AAD8" w:rsidR="00E27A3F" w:rsidRPr="000357C7" w:rsidRDefault="00327F8E" w:rsidP="000357C7">
      <w:pPr>
        <w:spacing w:after="0"/>
        <w:rPr>
          <w:rFonts w:asciiTheme="minorHAnsi" w:hAnsiTheme="minorHAnsi" w:cstheme="minorHAnsi"/>
          <w:bCs/>
          <w:color w:val="000000" w:themeColor="text1"/>
          <w:sz w:val="24"/>
          <w:szCs w:val="24"/>
        </w:rPr>
      </w:pPr>
      <w:r w:rsidRPr="000357C7">
        <w:rPr>
          <w:rFonts w:asciiTheme="minorHAnsi" w:hAnsiTheme="minorHAnsi" w:cstheme="minorHAnsi"/>
          <w:bCs/>
          <w:color w:val="000000" w:themeColor="text1"/>
          <w:sz w:val="24"/>
          <w:szCs w:val="24"/>
        </w:rPr>
        <w:t xml:space="preserve">Tal, A. 2018. Going, going, gone: A History of Israel’s Biodiversity. Pp. 142-161 in G. </w:t>
      </w:r>
      <w:proofErr w:type="spellStart"/>
      <w:r w:rsidRPr="000357C7">
        <w:rPr>
          <w:rFonts w:asciiTheme="minorHAnsi" w:hAnsiTheme="minorHAnsi" w:cstheme="minorHAnsi"/>
          <w:bCs/>
          <w:color w:val="000000" w:themeColor="text1"/>
          <w:sz w:val="24"/>
          <w:szCs w:val="24"/>
        </w:rPr>
        <w:t>Cederlof</w:t>
      </w:r>
      <w:proofErr w:type="spellEnd"/>
      <w:r w:rsidRPr="000357C7">
        <w:rPr>
          <w:rFonts w:asciiTheme="minorHAnsi" w:hAnsiTheme="minorHAnsi" w:cstheme="minorHAnsi"/>
          <w:bCs/>
          <w:color w:val="000000" w:themeColor="text1"/>
          <w:sz w:val="24"/>
          <w:szCs w:val="24"/>
        </w:rPr>
        <w:t xml:space="preserve"> and M. Rangarajan (Eds.) At Nature’s Edge, The Global Present and Long-Term History. Oxford University Press, Delhi, India.</w:t>
      </w:r>
    </w:p>
    <w:p w14:paraId="26FC0450" w14:textId="2F8CDDCC" w:rsidR="00EA29B7" w:rsidRPr="000357C7" w:rsidRDefault="00CE14A3" w:rsidP="000357C7">
      <w:pPr>
        <w:spacing w:after="0"/>
        <w:rPr>
          <w:rFonts w:asciiTheme="minorHAnsi" w:hAnsiTheme="minorHAnsi" w:cstheme="minorHAnsi"/>
          <w:bCs/>
          <w:color w:val="000000" w:themeColor="text1"/>
          <w:sz w:val="24"/>
          <w:szCs w:val="24"/>
        </w:rPr>
      </w:pPr>
      <w:r w:rsidRPr="000357C7">
        <w:rPr>
          <w:rFonts w:asciiTheme="minorHAnsi" w:hAnsiTheme="minorHAnsi" w:cstheme="minorHAnsi"/>
          <w:bCs/>
          <w:color w:val="000000" w:themeColor="text1"/>
          <w:sz w:val="24"/>
          <w:szCs w:val="24"/>
        </w:rPr>
        <w:t>Barnard, T.P. and M. Emmanuel. 2014. Tigers of Colonial Singapore. Pp. 55-80 in Barnard, T.P. (Ed.) Nature Contained: Environmental Histories of Singapore. NUS Press, Singapore.</w:t>
      </w:r>
    </w:p>
    <w:p w14:paraId="17EB0AE3" w14:textId="7F7087B9" w:rsidR="00005A52" w:rsidRPr="000357C7" w:rsidRDefault="00005A52" w:rsidP="000357C7">
      <w:pPr>
        <w:tabs>
          <w:tab w:val="left" w:pos="0"/>
        </w:tabs>
        <w:spacing w:after="0"/>
        <w:ind w:right="270"/>
        <w:rPr>
          <w:rFonts w:asciiTheme="minorHAnsi" w:hAnsiTheme="minorHAnsi" w:cstheme="minorHAnsi"/>
          <w:color w:val="FF0000"/>
          <w:sz w:val="24"/>
          <w:szCs w:val="24"/>
        </w:rPr>
      </w:pPr>
    </w:p>
    <w:p w14:paraId="13C7B312" w14:textId="61691B8F" w:rsidR="00174208" w:rsidRPr="000357C7" w:rsidRDefault="00174208" w:rsidP="000357C7">
      <w:pPr>
        <w:spacing w:after="0"/>
        <w:rPr>
          <w:rFonts w:asciiTheme="minorHAnsi" w:hAnsiTheme="minorHAnsi" w:cstheme="minorHAnsi"/>
          <w:b/>
          <w:sz w:val="24"/>
          <w:szCs w:val="24"/>
        </w:rPr>
      </w:pPr>
      <w:r w:rsidRPr="000357C7">
        <w:rPr>
          <w:rFonts w:asciiTheme="minorHAnsi" w:hAnsiTheme="minorHAnsi" w:cstheme="minorHAnsi"/>
          <w:b/>
          <w:sz w:val="24"/>
          <w:szCs w:val="24"/>
        </w:rPr>
        <w:t>Module</w:t>
      </w:r>
      <w:r w:rsidR="00707FDB" w:rsidRPr="000357C7">
        <w:rPr>
          <w:rFonts w:asciiTheme="minorHAnsi" w:hAnsiTheme="minorHAnsi" w:cstheme="minorHAnsi"/>
          <w:b/>
          <w:sz w:val="24"/>
          <w:szCs w:val="24"/>
        </w:rPr>
        <w:t xml:space="preserve"> </w:t>
      </w:r>
      <w:r w:rsidR="00D07851" w:rsidRPr="000357C7">
        <w:rPr>
          <w:rFonts w:asciiTheme="minorHAnsi" w:hAnsiTheme="minorHAnsi" w:cstheme="minorHAnsi"/>
          <w:b/>
          <w:sz w:val="24"/>
          <w:szCs w:val="24"/>
        </w:rPr>
        <w:t>4,</w:t>
      </w:r>
      <w:r w:rsidR="007D1D13" w:rsidRPr="000357C7">
        <w:rPr>
          <w:rFonts w:asciiTheme="minorHAnsi" w:hAnsiTheme="minorHAnsi" w:cstheme="minorHAnsi"/>
          <w:b/>
          <w:sz w:val="24"/>
          <w:szCs w:val="24"/>
        </w:rPr>
        <w:t>5,6</w:t>
      </w:r>
      <w:r w:rsidRPr="000357C7">
        <w:rPr>
          <w:rFonts w:asciiTheme="minorHAnsi" w:hAnsiTheme="minorHAnsi" w:cstheme="minorHAnsi"/>
          <w:b/>
          <w:sz w:val="24"/>
          <w:szCs w:val="24"/>
        </w:rPr>
        <w:t>: Str</w:t>
      </w:r>
      <w:r w:rsidR="00C63ABB" w:rsidRPr="000357C7">
        <w:rPr>
          <w:rFonts w:asciiTheme="minorHAnsi" w:hAnsiTheme="minorHAnsi" w:cstheme="minorHAnsi"/>
          <w:b/>
          <w:sz w:val="24"/>
          <w:szCs w:val="24"/>
        </w:rPr>
        <w:t>ictly Protected Areas:</w:t>
      </w:r>
      <w:r w:rsidR="0096246B" w:rsidRPr="000357C7">
        <w:rPr>
          <w:rFonts w:asciiTheme="minorHAnsi" w:hAnsiTheme="minorHAnsi" w:cstheme="minorHAnsi"/>
          <w:b/>
          <w:sz w:val="24"/>
          <w:szCs w:val="24"/>
        </w:rPr>
        <w:t xml:space="preserve"> History</w:t>
      </w:r>
      <w:r w:rsidR="00891BB8" w:rsidRPr="000357C7">
        <w:rPr>
          <w:rFonts w:asciiTheme="minorHAnsi" w:hAnsiTheme="minorHAnsi" w:cstheme="minorHAnsi"/>
          <w:b/>
          <w:sz w:val="24"/>
          <w:szCs w:val="24"/>
        </w:rPr>
        <w:t xml:space="preserve"> and</w:t>
      </w:r>
      <w:r w:rsidR="0096246B" w:rsidRPr="000357C7">
        <w:rPr>
          <w:rFonts w:asciiTheme="minorHAnsi" w:hAnsiTheme="minorHAnsi" w:cstheme="minorHAnsi"/>
          <w:b/>
          <w:sz w:val="24"/>
          <w:szCs w:val="24"/>
        </w:rPr>
        <w:t xml:space="preserve"> </w:t>
      </w:r>
      <w:r w:rsidRPr="000357C7">
        <w:rPr>
          <w:rFonts w:asciiTheme="minorHAnsi" w:hAnsiTheme="minorHAnsi" w:cstheme="minorHAnsi"/>
          <w:b/>
          <w:sz w:val="24"/>
          <w:szCs w:val="24"/>
        </w:rPr>
        <w:t>Management</w:t>
      </w:r>
    </w:p>
    <w:p w14:paraId="0111146D" w14:textId="0B30F966" w:rsidR="00A67B27" w:rsidRPr="000357C7" w:rsidRDefault="005F31D8" w:rsidP="000357C7">
      <w:pPr>
        <w:spacing w:after="0"/>
        <w:rPr>
          <w:rFonts w:asciiTheme="minorHAnsi" w:hAnsiTheme="minorHAnsi" w:cstheme="minorHAnsi"/>
          <w:sz w:val="24"/>
          <w:szCs w:val="24"/>
        </w:rPr>
      </w:pPr>
      <w:r w:rsidRPr="000357C7">
        <w:rPr>
          <w:rFonts w:asciiTheme="minorHAnsi" w:hAnsiTheme="minorHAnsi" w:cstheme="minorHAnsi"/>
          <w:sz w:val="24"/>
          <w:szCs w:val="24"/>
        </w:rPr>
        <w:t xml:space="preserve">The concept of strictly protected areas </w:t>
      </w:r>
      <w:r w:rsidR="00A0089B" w:rsidRPr="000357C7">
        <w:rPr>
          <w:rFonts w:asciiTheme="minorHAnsi" w:hAnsiTheme="minorHAnsi" w:cstheme="minorHAnsi"/>
          <w:sz w:val="24"/>
          <w:szCs w:val="24"/>
        </w:rPr>
        <w:t xml:space="preserve">(SPA) </w:t>
      </w:r>
      <w:r w:rsidRPr="000357C7">
        <w:rPr>
          <w:rFonts w:asciiTheme="minorHAnsi" w:hAnsiTheme="minorHAnsi" w:cstheme="minorHAnsi"/>
          <w:sz w:val="24"/>
          <w:szCs w:val="24"/>
        </w:rPr>
        <w:t xml:space="preserve">is discussed. </w:t>
      </w:r>
      <w:r w:rsidR="00A0089B" w:rsidRPr="000357C7">
        <w:rPr>
          <w:rFonts w:asciiTheme="minorHAnsi" w:hAnsiTheme="minorHAnsi" w:cstheme="minorHAnsi"/>
          <w:sz w:val="24"/>
          <w:szCs w:val="24"/>
        </w:rPr>
        <w:t xml:space="preserve">SPAs </w:t>
      </w:r>
      <w:r w:rsidR="000B42BB" w:rsidRPr="000357C7">
        <w:rPr>
          <w:rFonts w:asciiTheme="minorHAnsi" w:hAnsiTheme="minorHAnsi" w:cstheme="minorHAnsi"/>
          <w:sz w:val="24"/>
          <w:szCs w:val="24"/>
        </w:rPr>
        <w:t xml:space="preserve">are an important manifestation of the exclusionary mode of conservation as practised </w:t>
      </w:r>
      <w:r w:rsidR="00A0089B" w:rsidRPr="000357C7">
        <w:rPr>
          <w:rFonts w:asciiTheme="minorHAnsi" w:hAnsiTheme="minorHAnsi" w:cstheme="minorHAnsi"/>
          <w:sz w:val="24"/>
          <w:szCs w:val="24"/>
        </w:rPr>
        <w:t xml:space="preserve">globally. Due to the way they are </w:t>
      </w:r>
      <w:r w:rsidR="006F1528" w:rsidRPr="000357C7">
        <w:rPr>
          <w:rFonts w:asciiTheme="minorHAnsi" w:hAnsiTheme="minorHAnsi" w:cstheme="minorHAnsi"/>
          <w:sz w:val="24"/>
          <w:szCs w:val="24"/>
        </w:rPr>
        <w:t xml:space="preserve">designed and </w:t>
      </w:r>
      <w:r w:rsidR="00A0089B" w:rsidRPr="000357C7">
        <w:rPr>
          <w:rFonts w:asciiTheme="minorHAnsi" w:hAnsiTheme="minorHAnsi" w:cstheme="minorHAnsi"/>
          <w:sz w:val="24"/>
          <w:szCs w:val="24"/>
        </w:rPr>
        <w:t xml:space="preserve">implemented, they have led to widespread alienation of local residents due to displacement, curtailment of access to natural resources and human-wildlife conflict. At the same time, their </w:t>
      </w:r>
      <w:r w:rsidR="00582697" w:rsidRPr="000357C7">
        <w:rPr>
          <w:rFonts w:asciiTheme="minorHAnsi" w:hAnsiTheme="minorHAnsi" w:cstheme="minorHAnsi"/>
          <w:sz w:val="24"/>
          <w:szCs w:val="24"/>
        </w:rPr>
        <w:t xml:space="preserve">long-term </w:t>
      </w:r>
      <w:r w:rsidR="00A0089B" w:rsidRPr="000357C7">
        <w:rPr>
          <w:rFonts w:asciiTheme="minorHAnsi" w:hAnsiTheme="minorHAnsi" w:cstheme="minorHAnsi"/>
          <w:sz w:val="24"/>
          <w:szCs w:val="24"/>
        </w:rPr>
        <w:t xml:space="preserve">effectiveness in protecting biodiversity has come under question. </w:t>
      </w:r>
      <w:r w:rsidR="00582697" w:rsidRPr="000357C7">
        <w:rPr>
          <w:rFonts w:asciiTheme="minorHAnsi" w:hAnsiTheme="minorHAnsi" w:cstheme="minorHAnsi"/>
          <w:sz w:val="24"/>
          <w:szCs w:val="24"/>
        </w:rPr>
        <w:t>Poor application of science, f</w:t>
      </w:r>
      <w:r w:rsidR="00A0089B" w:rsidRPr="000357C7">
        <w:rPr>
          <w:rFonts w:asciiTheme="minorHAnsi" w:hAnsiTheme="minorHAnsi" w:cstheme="minorHAnsi"/>
          <w:sz w:val="24"/>
          <w:szCs w:val="24"/>
        </w:rPr>
        <w:t xml:space="preserve">inancial shortages, poor governance and administration, </w:t>
      </w:r>
      <w:r w:rsidR="00ED499B" w:rsidRPr="000357C7">
        <w:rPr>
          <w:rFonts w:asciiTheme="minorHAnsi" w:hAnsiTheme="minorHAnsi" w:cstheme="minorHAnsi"/>
          <w:sz w:val="24"/>
          <w:szCs w:val="24"/>
        </w:rPr>
        <w:t>and</w:t>
      </w:r>
      <w:r w:rsidR="00A0089B" w:rsidRPr="000357C7">
        <w:rPr>
          <w:rFonts w:asciiTheme="minorHAnsi" w:hAnsiTheme="minorHAnsi" w:cstheme="minorHAnsi"/>
          <w:sz w:val="24"/>
          <w:szCs w:val="24"/>
        </w:rPr>
        <w:t xml:space="preserve"> lack of specific management objectives have led to a situation where in many cases ecosystem degradation is as high inside PAs as outside. In this module we explore the history, management and effectiveness of P</w:t>
      </w:r>
      <w:r w:rsidR="002F4447" w:rsidRPr="000357C7">
        <w:rPr>
          <w:rFonts w:asciiTheme="minorHAnsi" w:hAnsiTheme="minorHAnsi" w:cstheme="minorHAnsi"/>
          <w:sz w:val="24"/>
          <w:szCs w:val="24"/>
        </w:rPr>
        <w:t>A</w:t>
      </w:r>
      <w:r w:rsidR="00A0089B" w:rsidRPr="000357C7">
        <w:rPr>
          <w:rFonts w:asciiTheme="minorHAnsi" w:hAnsiTheme="minorHAnsi" w:cstheme="minorHAnsi"/>
          <w:sz w:val="24"/>
          <w:szCs w:val="24"/>
        </w:rPr>
        <w:t>s</w:t>
      </w:r>
      <w:r w:rsidR="00D95122" w:rsidRPr="000357C7">
        <w:rPr>
          <w:rFonts w:asciiTheme="minorHAnsi" w:hAnsiTheme="minorHAnsi" w:cstheme="minorHAnsi"/>
          <w:sz w:val="24"/>
          <w:szCs w:val="24"/>
        </w:rPr>
        <w:t xml:space="preserve"> with an emphasis on the importance of ecosystem management</w:t>
      </w:r>
      <w:r w:rsidR="002F4447" w:rsidRPr="000357C7">
        <w:rPr>
          <w:rFonts w:asciiTheme="minorHAnsi" w:hAnsiTheme="minorHAnsi" w:cstheme="minorHAnsi"/>
          <w:sz w:val="24"/>
          <w:szCs w:val="24"/>
        </w:rPr>
        <w:t xml:space="preserve"> for preserving biodiversity</w:t>
      </w:r>
      <w:r w:rsidR="00A0089B" w:rsidRPr="000357C7">
        <w:rPr>
          <w:rFonts w:asciiTheme="minorHAnsi" w:hAnsiTheme="minorHAnsi" w:cstheme="minorHAnsi"/>
          <w:sz w:val="24"/>
          <w:szCs w:val="24"/>
        </w:rPr>
        <w:t xml:space="preserve">. </w:t>
      </w:r>
    </w:p>
    <w:p w14:paraId="074937F3" w14:textId="77777777" w:rsidR="004100D0" w:rsidRPr="000357C7" w:rsidRDefault="004100D0" w:rsidP="000357C7">
      <w:pPr>
        <w:spacing w:after="0"/>
        <w:rPr>
          <w:rFonts w:asciiTheme="minorHAnsi" w:hAnsiTheme="minorHAnsi" w:cstheme="minorHAnsi"/>
          <w:sz w:val="24"/>
          <w:szCs w:val="24"/>
        </w:rPr>
      </w:pPr>
    </w:p>
    <w:p w14:paraId="1EF4080C" w14:textId="1F31C6B0" w:rsidR="00A67B27" w:rsidRPr="000357C7" w:rsidRDefault="00A67B27" w:rsidP="000357C7">
      <w:pPr>
        <w:spacing w:after="0"/>
        <w:rPr>
          <w:rFonts w:asciiTheme="minorHAnsi" w:hAnsiTheme="minorHAnsi" w:cstheme="minorHAnsi"/>
          <w:b/>
          <w:sz w:val="24"/>
          <w:szCs w:val="24"/>
        </w:rPr>
      </w:pPr>
      <w:r w:rsidRPr="000357C7">
        <w:rPr>
          <w:rFonts w:asciiTheme="minorHAnsi" w:hAnsiTheme="minorHAnsi" w:cstheme="minorHAnsi"/>
          <w:b/>
          <w:sz w:val="24"/>
          <w:szCs w:val="24"/>
        </w:rPr>
        <w:t>Reading:</w:t>
      </w:r>
    </w:p>
    <w:p w14:paraId="12E57E21" w14:textId="222DF247" w:rsidR="00D95122" w:rsidRPr="000357C7" w:rsidRDefault="00D95122" w:rsidP="000357C7">
      <w:pPr>
        <w:spacing w:after="0"/>
        <w:rPr>
          <w:rFonts w:asciiTheme="minorHAnsi" w:hAnsiTheme="minorHAnsi" w:cstheme="minorHAnsi"/>
          <w:sz w:val="24"/>
          <w:szCs w:val="24"/>
        </w:rPr>
      </w:pPr>
      <w:r w:rsidRPr="000357C7">
        <w:rPr>
          <w:rFonts w:asciiTheme="minorHAnsi" w:hAnsiTheme="minorHAnsi" w:cstheme="minorHAnsi"/>
          <w:sz w:val="24"/>
          <w:szCs w:val="24"/>
        </w:rPr>
        <w:t xml:space="preserve">Guha, R. 2003. The authoritarian biologist and the arrogance of anti-humanism: Wildlife conservation in the Third World. Chapter 5: 139-157. In </w:t>
      </w:r>
      <w:proofErr w:type="spellStart"/>
      <w:proofErr w:type="gramStart"/>
      <w:r w:rsidRPr="000357C7">
        <w:rPr>
          <w:rFonts w:asciiTheme="minorHAnsi" w:hAnsiTheme="minorHAnsi" w:cstheme="minorHAnsi"/>
          <w:sz w:val="24"/>
          <w:szCs w:val="24"/>
        </w:rPr>
        <w:t>Saberwal</w:t>
      </w:r>
      <w:proofErr w:type="spellEnd"/>
      <w:r w:rsidRPr="000357C7">
        <w:rPr>
          <w:rFonts w:asciiTheme="minorHAnsi" w:hAnsiTheme="minorHAnsi" w:cstheme="minorHAnsi"/>
          <w:sz w:val="24"/>
          <w:szCs w:val="24"/>
        </w:rPr>
        <w:t xml:space="preserve"> ,</w:t>
      </w:r>
      <w:proofErr w:type="gramEnd"/>
      <w:r w:rsidRPr="000357C7">
        <w:rPr>
          <w:rFonts w:asciiTheme="minorHAnsi" w:hAnsiTheme="minorHAnsi" w:cstheme="minorHAnsi"/>
          <w:sz w:val="24"/>
          <w:szCs w:val="24"/>
        </w:rPr>
        <w:t xml:space="preserve"> V.K. and M. Rangarajan (eds.)2003. </w:t>
      </w:r>
      <w:r w:rsidRPr="000357C7">
        <w:rPr>
          <w:rFonts w:asciiTheme="minorHAnsi" w:hAnsiTheme="minorHAnsi" w:cstheme="minorHAnsi"/>
          <w:i/>
          <w:sz w:val="24"/>
          <w:szCs w:val="24"/>
        </w:rPr>
        <w:t>Battles over Nature: Science and Politics of Wildlife Conservation.</w:t>
      </w:r>
      <w:r w:rsidRPr="000357C7">
        <w:rPr>
          <w:rFonts w:asciiTheme="minorHAnsi" w:hAnsiTheme="minorHAnsi" w:cstheme="minorHAnsi"/>
          <w:sz w:val="24"/>
          <w:szCs w:val="24"/>
        </w:rPr>
        <w:t xml:space="preserve"> Permanent Black, New Delhi</w:t>
      </w:r>
      <w:r w:rsidR="00D51693" w:rsidRPr="000357C7">
        <w:rPr>
          <w:rFonts w:asciiTheme="minorHAnsi" w:hAnsiTheme="minorHAnsi" w:cstheme="minorHAnsi"/>
          <w:sz w:val="24"/>
          <w:szCs w:val="24"/>
        </w:rPr>
        <w:t>.</w:t>
      </w:r>
    </w:p>
    <w:p w14:paraId="4A151716" w14:textId="60B7360E" w:rsidR="00131757" w:rsidRPr="000357C7" w:rsidRDefault="00B943E7" w:rsidP="000357C7">
      <w:pPr>
        <w:spacing w:after="0"/>
        <w:rPr>
          <w:rFonts w:asciiTheme="minorHAnsi" w:hAnsiTheme="minorHAnsi" w:cstheme="minorHAnsi"/>
          <w:sz w:val="24"/>
          <w:szCs w:val="24"/>
        </w:rPr>
      </w:pPr>
      <w:r w:rsidRPr="000357C7">
        <w:rPr>
          <w:rStyle w:val="hl"/>
          <w:rFonts w:asciiTheme="minorHAnsi" w:hAnsiTheme="minorHAnsi"/>
          <w:sz w:val="24"/>
          <w:szCs w:val="24"/>
        </w:rPr>
        <w:t xml:space="preserve">Karanth, K.U. 2006. Sacred Groves for the Twenty-first Century. Pp. 121-139 In A </w:t>
      </w:r>
      <w:r w:rsidRPr="000357C7">
        <w:rPr>
          <w:rStyle w:val="hl"/>
          <w:rFonts w:asciiTheme="minorHAnsi" w:hAnsiTheme="minorHAnsi"/>
          <w:i/>
          <w:sz w:val="24"/>
          <w:szCs w:val="24"/>
        </w:rPr>
        <w:t xml:space="preserve">View from </w:t>
      </w:r>
      <w:proofErr w:type="gramStart"/>
      <w:r w:rsidRPr="000357C7">
        <w:rPr>
          <w:rStyle w:val="hl"/>
          <w:rFonts w:asciiTheme="minorHAnsi" w:hAnsiTheme="minorHAnsi"/>
          <w:i/>
          <w:sz w:val="24"/>
          <w:szCs w:val="24"/>
        </w:rPr>
        <w:t>the  Machan</w:t>
      </w:r>
      <w:proofErr w:type="gramEnd"/>
      <w:r w:rsidRPr="000357C7">
        <w:rPr>
          <w:rStyle w:val="hl"/>
          <w:rFonts w:asciiTheme="minorHAnsi" w:hAnsiTheme="minorHAnsi"/>
          <w:i/>
          <w:sz w:val="24"/>
          <w:szCs w:val="24"/>
        </w:rPr>
        <w:t>: How Science can Save the Fragile Predator</w:t>
      </w:r>
      <w:r w:rsidRPr="000357C7">
        <w:rPr>
          <w:rStyle w:val="hl"/>
          <w:rFonts w:asciiTheme="minorHAnsi" w:hAnsiTheme="minorHAnsi"/>
          <w:sz w:val="24"/>
          <w:szCs w:val="24"/>
        </w:rPr>
        <w:t>. Permanent Black, Delhi</w:t>
      </w:r>
      <w:r w:rsidRPr="000357C7">
        <w:rPr>
          <w:rFonts w:asciiTheme="minorHAnsi" w:hAnsiTheme="minorHAnsi" w:cstheme="minorHAnsi"/>
          <w:sz w:val="24"/>
          <w:szCs w:val="24"/>
        </w:rPr>
        <w:t>.</w:t>
      </w:r>
    </w:p>
    <w:p w14:paraId="39EF8B93" w14:textId="53BB4B3B" w:rsidR="00FB66DD" w:rsidRPr="000357C7" w:rsidRDefault="009F7A45" w:rsidP="000357C7">
      <w:pPr>
        <w:spacing w:after="0"/>
        <w:rPr>
          <w:rFonts w:asciiTheme="minorHAnsi" w:hAnsiTheme="minorHAnsi" w:cstheme="minorHAnsi"/>
          <w:sz w:val="24"/>
          <w:szCs w:val="24"/>
        </w:rPr>
      </w:pPr>
      <w:proofErr w:type="spellStart"/>
      <w:r w:rsidRPr="000357C7">
        <w:rPr>
          <w:rFonts w:asciiTheme="minorHAnsi" w:hAnsiTheme="minorHAnsi" w:cstheme="minorHAnsi"/>
          <w:sz w:val="24"/>
          <w:szCs w:val="24"/>
        </w:rPr>
        <w:t>Terborgh</w:t>
      </w:r>
      <w:proofErr w:type="spellEnd"/>
      <w:r w:rsidRPr="000357C7">
        <w:rPr>
          <w:rFonts w:asciiTheme="minorHAnsi" w:hAnsiTheme="minorHAnsi" w:cstheme="minorHAnsi"/>
          <w:sz w:val="24"/>
          <w:szCs w:val="24"/>
        </w:rPr>
        <w:t xml:space="preserve">, J. and C. </w:t>
      </w:r>
      <w:proofErr w:type="gramStart"/>
      <w:r w:rsidRPr="000357C7">
        <w:rPr>
          <w:rFonts w:asciiTheme="minorHAnsi" w:hAnsiTheme="minorHAnsi" w:cstheme="minorHAnsi"/>
          <w:sz w:val="24"/>
          <w:szCs w:val="24"/>
        </w:rPr>
        <w:t>Van</w:t>
      </w:r>
      <w:proofErr w:type="gramEnd"/>
      <w:r w:rsidRPr="000357C7">
        <w:rPr>
          <w:rFonts w:asciiTheme="minorHAnsi" w:hAnsiTheme="minorHAnsi" w:cstheme="minorHAnsi"/>
          <w:sz w:val="24"/>
          <w:szCs w:val="24"/>
        </w:rPr>
        <w:t xml:space="preserve"> Schaik.2002. Why the World Needs Parks </w:t>
      </w:r>
      <w:proofErr w:type="spellStart"/>
      <w:r w:rsidRPr="000357C7">
        <w:rPr>
          <w:rFonts w:asciiTheme="minorHAnsi" w:hAnsiTheme="minorHAnsi" w:cstheme="minorHAnsi"/>
          <w:sz w:val="24"/>
          <w:szCs w:val="24"/>
        </w:rPr>
        <w:t>Pgs</w:t>
      </w:r>
      <w:proofErr w:type="spellEnd"/>
      <w:r w:rsidRPr="000357C7">
        <w:rPr>
          <w:rFonts w:asciiTheme="minorHAnsi" w:hAnsiTheme="minorHAnsi" w:cstheme="minorHAnsi"/>
          <w:sz w:val="24"/>
          <w:szCs w:val="24"/>
        </w:rPr>
        <w:t xml:space="preserve"> 3-14 In </w:t>
      </w:r>
      <w:r w:rsidRPr="000357C7">
        <w:rPr>
          <w:rFonts w:asciiTheme="minorHAnsi" w:hAnsiTheme="minorHAnsi" w:cstheme="minorHAnsi"/>
          <w:i/>
          <w:iCs/>
          <w:sz w:val="24"/>
          <w:szCs w:val="24"/>
        </w:rPr>
        <w:t>Making Parks Work, Strategies for Preserving Tropical Nature</w:t>
      </w:r>
      <w:r w:rsidRPr="000357C7">
        <w:rPr>
          <w:rFonts w:asciiTheme="minorHAnsi" w:hAnsiTheme="minorHAnsi" w:cstheme="minorHAnsi"/>
          <w:sz w:val="24"/>
          <w:szCs w:val="24"/>
        </w:rPr>
        <w:t>. Island Press, USA.</w:t>
      </w:r>
    </w:p>
    <w:p w14:paraId="204E415D" w14:textId="77777777" w:rsidR="009F7A45" w:rsidRPr="000357C7" w:rsidRDefault="009F7A45" w:rsidP="000357C7">
      <w:pPr>
        <w:spacing w:after="0"/>
        <w:rPr>
          <w:rFonts w:asciiTheme="minorHAnsi" w:hAnsiTheme="minorHAnsi" w:cstheme="minorHAnsi"/>
          <w:sz w:val="24"/>
          <w:szCs w:val="24"/>
        </w:rPr>
      </w:pPr>
    </w:p>
    <w:p w14:paraId="4FFC92DC" w14:textId="79DB6837" w:rsidR="00005A52" w:rsidRPr="000357C7" w:rsidRDefault="008156E1" w:rsidP="000357C7">
      <w:pPr>
        <w:pBdr>
          <w:bottom w:val="single" w:sz="6" w:space="1" w:color="auto"/>
        </w:pBdr>
        <w:spacing w:after="0"/>
        <w:rPr>
          <w:rFonts w:asciiTheme="minorHAnsi" w:hAnsiTheme="minorHAnsi" w:cstheme="minorHAnsi"/>
          <w:b/>
          <w:bCs/>
          <w:sz w:val="24"/>
          <w:szCs w:val="24"/>
        </w:rPr>
      </w:pPr>
      <w:r w:rsidRPr="000357C7">
        <w:rPr>
          <w:rFonts w:asciiTheme="minorHAnsi" w:hAnsiTheme="minorHAnsi" w:cstheme="minorHAnsi"/>
          <w:b/>
          <w:bCs/>
          <w:sz w:val="24"/>
          <w:szCs w:val="24"/>
        </w:rPr>
        <w:t xml:space="preserve">Module </w:t>
      </w:r>
      <w:r w:rsidR="005E035C" w:rsidRPr="000357C7">
        <w:rPr>
          <w:rFonts w:asciiTheme="minorHAnsi" w:hAnsiTheme="minorHAnsi" w:cstheme="minorHAnsi"/>
          <w:b/>
          <w:bCs/>
          <w:sz w:val="24"/>
          <w:szCs w:val="24"/>
        </w:rPr>
        <w:t>7</w:t>
      </w:r>
      <w:r w:rsidR="005E221C" w:rsidRPr="000357C7">
        <w:rPr>
          <w:rFonts w:asciiTheme="minorHAnsi" w:hAnsiTheme="minorHAnsi" w:cstheme="minorHAnsi"/>
          <w:b/>
          <w:bCs/>
          <w:sz w:val="24"/>
          <w:szCs w:val="24"/>
        </w:rPr>
        <w:t>,</w:t>
      </w:r>
      <w:r w:rsidR="005E035C" w:rsidRPr="000357C7">
        <w:rPr>
          <w:rFonts w:asciiTheme="minorHAnsi" w:hAnsiTheme="minorHAnsi" w:cstheme="minorHAnsi"/>
          <w:b/>
          <w:bCs/>
          <w:sz w:val="24"/>
          <w:szCs w:val="24"/>
        </w:rPr>
        <w:t>8</w:t>
      </w:r>
      <w:r w:rsidRPr="000357C7">
        <w:rPr>
          <w:rFonts w:asciiTheme="minorHAnsi" w:hAnsiTheme="minorHAnsi" w:cstheme="minorHAnsi"/>
          <w:b/>
          <w:bCs/>
          <w:sz w:val="24"/>
          <w:szCs w:val="24"/>
        </w:rPr>
        <w:t xml:space="preserve">: Exploring </w:t>
      </w:r>
      <w:r w:rsidR="00B113EF" w:rsidRPr="000357C7">
        <w:rPr>
          <w:rFonts w:asciiTheme="minorHAnsi" w:hAnsiTheme="minorHAnsi" w:cstheme="minorHAnsi"/>
          <w:b/>
          <w:bCs/>
          <w:sz w:val="24"/>
          <w:szCs w:val="24"/>
        </w:rPr>
        <w:t xml:space="preserve">Policies on </w:t>
      </w:r>
      <w:r w:rsidR="00B14CF3" w:rsidRPr="000357C7">
        <w:rPr>
          <w:rFonts w:asciiTheme="minorHAnsi" w:hAnsiTheme="minorHAnsi" w:cstheme="minorHAnsi"/>
          <w:b/>
          <w:bCs/>
          <w:sz w:val="24"/>
          <w:szCs w:val="24"/>
        </w:rPr>
        <w:t xml:space="preserve">Conservation-Induced </w:t>
      </w:r>
      <w:r w:rsidRPr="000357C7">
        <w:rPr>
          <w:rFonts w:asciiTheme="minorHAnsi" w:hAnsiTheme="minorHAnsi" w:cstheme="minorHAnsi"/>
          <w:b/>
          <w:bCs/>
          <w:sz w:val="24"/>
          <w:szCs w:val="24"/>
        </w:rPr>
        <w:t>Displacement</w:t>
      </w:r>
    </w:p>
    <w:p w14:paraId="7806C1C4" w14:textId="119E9E23" w:rsidR="00772DC3" w:rsidRPr="000357C7" w:rsidRDefault="00772DC3" w:rsidP="000357C7">
      <w:pPr>
        <w:pBdr>
          <w:bottom w:val="single" w:sz="6"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Displacement of local residents has been a way to create inviolate spaces for protected areas across the world. In this module, we explore the specific policies for conservation-induced displacement </w:t>
      </w:r>
      <w:r w:rsidR="00F4000C" w:rsidRPr="000357C7">
        <w:rPr>
          <w:rFonts w:asciiTheme="minorHAnsi" w:hAnsiTheme="minorHAnsi" w:cstheme="minorHAnsi"/>
          <w:sz w:val="24"/>
          <w:szCs w:val="24"/>
        </w:rPr>
        <w:t>from</w:t>
      </w:r>
      <w:r w:rsidRPr="000357C7">
        <w:rPr>
          <w:rFonts w:asciiTheme="minorHAnsi" w:hAnsiTheme="minorHAnsi" w:cstheme="minorHAnsi"/>
          <w:sz w:val="24"/>
          <w:szCs w:val="24"/>
        </w:rPr>
        <w:t xml:space="preserve"> Tiger Reserves</w:t>
      </w:r>
      <w:r w:rsidR="00F4000C" w:rsidRPr="000357C7">
        <w:rPr>
          <w:rFonts w:asciiTheme="minorHAnsi" w:hAnsiTheme="minorHAnsi" w:cstheme="minorHAnsi"/>
          <w:sz w:val="24"/>
          <w:szCs w:val="24"/>
        </w:rPr>
        <w:t xml:space="preserve"> in India, with reference to </w:t>
      </w:r>
      <w:r w:rsidR="00B401EB" w:rsidRPr="000357C7">
        <w:rPr>
          <w:rFonts w:asciiTheme="minorHAnsi" w:hAnsiTheme="minorHAnsi" w:cstheme="minorHAnsi"/>
          <w:sz w:val="24"/>
          <w:szCs w:val="24"/>
        </w:rPr>
        <w:t xml:space="preserve">the </w:t>
      </w:r>
      <w:r w:rsidR="00F4000C" w:rsidRPr="000357C7">
        <w:rPr>
          <w:rFonts w:asciiTheme="minorHAnsi" w:hAnsiTheme="minorHAnsi" w:cstheme="minorHAnsi"/>
          <w:sz w:val="24"/>
          <w:szCs w:val="24"/>
        </w:rPr>
        <w:t>law</w:t>
      </w:r>
      <w:r w:rsidR="00B401EB" w:rsidRPr="000357C7">
        <w:rPr>
          <w:rFonts w:asciiTheme="minorHAnsi" w:hAnsiTheme="minorHAnsi" w:cstheme="minorHAnsi"/>
          <w:sz w:val="24"/>
          <w:szCs w:val="24"/>
        </w:rPr>
        <w:t xml:space="preserve"> and the</w:t>
      </w:r>
      <w:r w:rsidR="00F4000C" w:rsidRPr="000357C7">
        <w:rPr>
          <w:rFonts w:asciiTheme="minorHAnsi" w:hAnsiTheme="minorHAnsi" w:cstheme="minorHAnsi"/>
          <w:sz w:val="24"/>
          <w:szCs w:val="24"/>
        </w:rPr>
        <w:t xml:space="preserve"> </w:t>
      </w:r>
      <w:r w:rsidR="00B401EB" w:rsidRPr="000357C7">
        <w:rPr>
          <w:rFonts w:asciiTheme="minorHAnsi" w:hAnsiTheme="minorHAnsi" w:cstheme="minorHAnsi"/>
          <w:sz w:val="24"/>
          <w:szCs w:val="24"/>
        </w:rPr>
        <w:t>implementation processes</w:t>
      </w:r>
      <w:r w:rsidRPr="000357C7">
        <w:rPr>
          <w:rFonts w:asciiTheme="minorHAnsi" w:hAnsiTheme="minorHAnsi" w:cstheme="minorHAnsi"/>
          <w:sz w:val="24"/>
          <w:szCs w:val="24"/>
        </w:rPr>
        <w:t>.</w:t>
      </w:r>
    </w:p>
    <w:p w14:paraId="7D5DB0C3" w14:textId="77777777" w:rsidR="00D93053" w:rsidRPr="000357C7" w:rsidRDefault="00D93053" w:rsidP="000357C7">
      <w:pPr>
        <w:pBdr>
          <w:bottom w:val="single" w:sz="6" w:space="1" w:color="auto"/>
        </w:pBdr>
        <w:spacing w:after="0"/>
        <w:rPr>
          <w:rFonts w:asciiTheme="minorHAnsi" w:hAnsiTheme="minorHAnsi" w:cstheme="minorHAnsi"/>
          <w:sz w:val="24"/>
          <w:szCs w:val="24"/>
        </w:rPr>
      </w:pPr>
    </w:p>
    <w:p w14:paraId="778D916D" w14:textId="23F63304" w:rsidR="007D1D13" w:rsidRPr="000357C7" w:rsidRDefault="00D66D14" w:rsidP="000357C7">
      <w:pPr>
        <w:pBdr>
          <w:bottom w:val="single" w:sz="6" w:space="1" w:color="auto"/>
        </w:pBdr>
        <w:spacing w:after="0"/>
        <w:rPr>
          <w:rFonts w:asciiTheme="minorHAnsi" w:hAnsiTheme="minorHAnsi" w:cstheme="minorHAnsi"/>
          <w:color w:val="000000"/>
          <w:sz w:val="24"/>
          <w:szCs w:val="24"/>
        </w:rPr>
      </w:pPr>
      <w:r w:rsidRPr="000357C7">
        <w:rPr>
          <w:rFonts w:asciiTheme="minorHAnsi" w:hAnsiTheme="minorHAnsi" w:cstheme="minorHAnsi"/>
          <w:sz w:val="24"/>
          <w:szCs w:val="24"/>
        </w:rPr>
        <w:t xml:space="preserve">Rangarajan, M. and G. Shahabuddin (2006). Displacement and relocation from Protected Areas: Towards a biological and historical synthesis. </w:t>
      </w:r>
      <w:r w:rsidRPr="000357C7">
        <w:rPr>
          <w:rFonts w:asciiTheme="minorHAnsi" w:hAnsiTheme="minorHAnsi" w:cstheme="minorHAnsi"/>
          <w:i/>
          <w:sz w:val="24"/>
          <w:szCs w:val="24"/>
        </w:rPr>
        <w:t xml:space="preserve">Conservation &amp; Society </w:t>
      </w:r>
      <w:r w:rsidRPr="000357C7">
        <w:rPr>
          <w:rFonts w:asciiTheme="minorHAnsi" w:hAnsiTheme="minorHAnsi" w:cstheme="minorHAnsi"/>
          <w:sz w:val="24"/>
          <w:szCs w:val="24"/>
        </w:rPr>
        <w:t>4(3):</w:t>
      </w:r>
      <w:r w:rsidRPr="000357C7">
        <w:rPr>
          <w:rFonts w:asciiTheme="minorHAnsi" w:hAnsiTheme="minorHAnsi" w:cstheme="minorHAnsi"/>
          <w:i/>
          <w:sz w:val="24"/>
          <w:szCs w:val="24"/>
        </w:rPr>
        <w:t xml:space="preserve"> </w:t>
      </w:r>
      <w:r w:rsidRPr="000357C7">
        <w:rPr>
          <w:rFonts w:asciiTheme="minorHAnsi" w:hAnsiTheme="minorHAnsi" w:cstheme="minorHAnsi"/>
          <w:sz w:val="24"/>
          <w:szCs w:val="24"/>
        </w:rPr>
        <w:t>359-378.</w:t>
      </w:r>
    </w:p>
    <w:p w14:paraId="3EC82651" w14:textId="159CD37E" w:rsidR="00E27A3F" w:rsidRPr="000357C7" w:rsidRDefault="00E27A3F" w:rsidP="000357C7">
      <w:pPr>
        <w:pBdr>
          <w:bottom w:val="single" w:sz="6" w:space="1" w:color="auto"/>
        </w:pBdr>
        <w:spacing w:after="0"/>
        <w:rPr>
          <w:sz w:val="24"/>
          <w:szCs w:val="24"/>
        </w:rPr>
      </w:pPr>
      <w:r w:rsidRPr="000357C7">
        <w:rPr>
          <w:sz w:val="24"/>
          <w:szCs w:val="24"/>
        </w:rPr>
        <w:t xml:space="preserve">Karanth, K.K., </w:t>
      </w:r>
      <w:proofErr w:type="spellStart"/>
      <w:r w:rsidRPr="000357C7">
        <w:rPr>
          <w:sz w:val="24"/>
          <w:szCs w:val="24"/>
        </w:rPr>
        <w:t>Kudalkar</w:t>
      </w:r>
      <w:proofErr w:type="spellEnd"/>
      <w:r w:rsidRPr="000357C7">
        <w:rPr>
          <w:sz w:val="24"/>
          <w:szCs w:val="24"/>
        </w:rPr>
        <w:t xml:space="preserve">, S., Jain, S., 2018. Re-building communities: voluntary resettlement from protected areas in India. </w:t>
      </w:r>
      <w:r w:rsidRPr="000357C7">
        <w:rPr>
          <w:i/>
          <w:iCs/>
          <w:sz w:val="24"/>
          <w:szCs w:val="24"/>
        </w:rPr>
        <w:t>Frontiers in Ecology and Evolution</w:t>
      </w:r>
      <w:r w:rsidRPr="000357C7">
        <w:rPr>
          <w:sz w:val="24"/>
          <w:szCs w:val="24"/>
        </w:rPr>
        <w:t xml:space="preserve"> 6, 4–11. doi:10.3389/fevo.2018.00183</w:t>
      </w:r>
    </w:p>
    <w:p w14:paraId="3FDF6404" w14:textId="77777777" w:rsidR="00E27A3F" w:rsidRPr="000357C7" w:rsidRDefault="00E27A3F" w:rsidP="000357C7">
      <w:pPr>
        <w:pBdr>
          <w:bottom w:val="single" w:sz="6" w:space="1" w:color="auto"/>
        </w:pBdr>
        <w:spacing w:after="0"/>
        <w:rPr>
          <w:rFonts w:asciiTheme="minorHAnsi" w:hAnsiTheme="minorHAnsi" w:cstheme="minorHAnsi"/>
          <w:color w:val="333333"/>
          <w:sz w:val="24"/>
          <w:szCs w:val="24"/>
          <w:shd w:val="clear" w:color="auto" w:fill="FFFFFF"/>
        </w:rPr>
      </w:pPr>
      <w:r w:rsidRPr="000357C7">
        <w:rPr>
          <w:rFonts w:asciiTheme="minorHAnsi" w:hAnsiTheme="minorHAnsi" w:cstheme="minorHAnsi"/>
          <w:color w:val="333333"/>
          <w:sz w:val="24"/>
          <w:szCs w:val="24"/>
          <w:shd w:val="clear" w:color="auto" w:fill="FFFFFF"/>
        </w:rPr>
        <w:t xml:space="preserve">Kabra, A. &amp; </w:t>
      </w:r>
      <w:proofErr w:type="spellStart"/>
      <w:proofErr w:type="gramStart"/>
      <w:r w:rsidRPr="000357C7">
        <w:rPr>
          <w:rFonts w:asciiTheme="minorHAnsi" w:hAnsiTheme="minorHAnsi" w:cstheme="minorHAnsi"/>
          <w:color w:val="333333"/>
          <w:sz w:val="24"/>
          <w:szCs w:val="24"/>
          <w:shd w:val="clear" w:color="auto" w:fill="FFFFFF"/>
        </w:rPr>
        <w:t>B.Das</w:t>
      </w:r>
      <w:proofErr w:type="spellEnd"/>
      <w:proofErr w:type="gramEnd"/>
      <w:r w:rsidRPr="000357C7">
        <w:rPr>
          <w:rFonts w:asciiTheme="minorHAnsi" w:hAnsiTheme="minorHAnsi" w:cstheme="minorHAnsi"/>
          <w:color w:val="333333"/>
          <w:sz w:val="24"/>
          <w:szCs w:val="24"/>
          <w:shd w:val="clear" w:color="auto" w:fill="FFFFFF"/>
        </w:rPr>
        <w:t>. 2022. Aye for the tiger: hegemony, authority, and volition in India’s regime of dispossession for conservation, Oxford Development Studies, 50:1, 44-61, </w:t>
      </w:r>
    </w:p>
    <w:p w14:paraId="12A93C5B" w14:textId="5CEE5FD5" w:rsidR="00452CB8" w:rsidRPr="000357C7" w:rsidRDefault="00E27A3F" w:rsidP="000357C7">
      <w:pPr>
        <w:pBdr>
          <w:bottom w:val="single" w:sz="6" w:space="1" w:color="auto"/>
        </w:pBdr>
        <w:spacing w:after="0"/>
        <w:rPr>
          <w:rFonts w:asciiTheme="minorHAnsi" w:hAnsiTheme="minorHAnsi" w:cstheme="minorHAnsi"/>
          <w:color w:val="333333"/>
          <w:sz w:val="24"/>
          <w:szCs w:val="24"/>
          <w:shd w:val="clear" w:color="auto" w:fill="FFFFFF"/>
        </w:rPr>
      </w:pPr>
      <w:r w:rsidRPr="000357C7">
        <w:rPr>
          <w:rFonts w:asciiTheme="minorHAnsi" w:hAnsiTheme="minorHAnsi" w:cstheme="minorHAnsi"/>
          <w:color w:val="333333"/>
          <w:sz w:val="24"/>
          <w:szCs w:val="24"/>
          <w:shd w:val="clear" w:color="auto" w:fill="FFFFFF"/>
        </w:rPr>
        <w:t xml:space="preserve">DOI:  </w:t>
      </w:r>
      <w:hyperlink r:id="rId8" w:history="1">
        <w:r w:rsidRPr="000357C7">
          <w:rPr>
            <w:rFonts w:asciiTheme="minorHAnsi" w:hAnsiTheme="minorHAnsi" w:cstheme="minorHAnsi"/>
            <w:color w:val="333333"/>
            <w:sz w:val="24"/>
            <w:szCs w:val="24"/>
            <w:u w:val="single"/>
            <w:shd w:val="clear" w:color="auto" w:fill="FFFFFF"/>
          </w:rPr>
          <w:t>10.1080/ 13600818.2022.2028134</w:t>
        </w:r>
      </w:hyperlink>
    </w:p>
    <w:p w14:paraId="7B9C480B" w14:textId="77777777" w:rsidR="00E27A3F" w:rsidRPr="000357C7" w:rsidRDefault="00E27A3F" w:rsidP="000357C7">
      <w:pPr>
        <w:pBdr>
          <w:bottom w:val="single" w:sz="6" w:space="1" w:color="auto"/>
        </w:pBdr>
        <w:spacing w:after="0"/>
        <w:rPr>
          <w:rFonts w:asciiTheme="minorHAnsi" w:hAnsiTheme="minorHAnsi" w:cstheme="minorHAnsi"/>
          <w:sz w:val="24"/>
          <w:szCs w:val="24"/>
        </w:rPr>
      </w:pPr>
    </w:p>
    <w:p w14:paraId="279AE0B5" w14:textId="21D6ADC9" w:rsidR="00034D02" w:rsidRPr="000357C7" w:rsidRDefault="0036200C" w:rsidP="000357C7">
      <w:pPr>
        <w:pBdr>
          <w:bottom w:val="single" w:sz="6"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 xml:space="preserve">Module </w:t>
      </w:r>
      <w:r w:rsidR="007D1D13" w:rsidRPr="000357C7">
        <w:rPr>
          <w:rFonts w:asciiTheme="minorHAnsi" w:hAnsiTheme="minorHAnsi" w:cstheme="minorHAnsi"/>
          <w:b/>
          <w:sz w:val="24"/>
          <w:szCs w:val="24"/>
        </w:rPr>
        <w:t>9,10</w:t>
      </w:r>
      <w:r w:rsidR="00302A6E" w:rsidRPr="000357C7">
        <w:rPr>
          <w:rFonts w:asciiTheme="minorHAnsi" w:hAnsiTheme="minorHAnsi" w:cstheme="minorHAnsi"/>
          <w:b/>
          <w:sz w:val="24"/>
          <w:szCs w:val="24"/>
        </w:rPr>
        <w:t>: Human-Wildlife Conflict</w:t>
      </w:r>
      <w:r w:rsidR="00891BB8" w:rsidRPr="000357C7">
        <w:rPr>
          <w:rFonts w:asciiTheme="minorHAnsi" w:hAnsiTheme="minorHAnsi" w:cstheme="minorHAnsi"/>
          <w:b/>
          <w:sz w:val="24"/>
          <w:szCs w:val="24"/>
        </w:rPr>
        <w:t>s</w:t>
      </w:r>
    </w:p>
    <w:p w14:paraId="37498BDE" w14:textId="000A659A" w:rsidR="00034D02" w:rsidRPr="000357C7" w:rsidRDefault="00302A6E" w:rsidP="000357C7">
      <w:pPr>
        <w:pBdr>
          <w:bottom w:val="single" w:sz="6"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This module explores the many dimensions of human-wildlife conflict- that is responsible for considerable damage to human lives and livelihoods in developing countries. Wild animals damage crops, kill livestock and injure and kill humans, many of whom already belong to marginalised sections of society. The behavioural, historical, ecological and political factors that determine extent and intensity of conflict are discussed</w:t>
      </w:r>
      <w:r w:rsidR="00CA544A" w:rsidRPr="000357C7">
        <w:rPr>
          <w:rFonts w:asciiTheme="minorHAnsi" w:hAnsiTheme="minorHAnsi" w:cstheme="minorHAnsi"/>
          <w:sz w:val="24"/>
          <w:szCs w:val="24"/>
        </w:rPr>
        <w:t xml:space="preserve">, as well as the consequences for human-animal relations. </w:t>
      </w:r>
      <w:r w:rsidRPr="000357C7">
        <w:rPr>
          <w:rFonts w:asciiTheme="minorHAnsi" w:hAnsiTheme="minorHAnsi" w:cstheme="minorHAnsi"/>
          <w:sz w:val="24"/>
          <w:szCs w:val="24"/>
        </w:rPr>
        <w:t xml:space="preserve">Mitigative strategies including insurance </w:t>
      </w:r>
      <w:r w:rsidR="00CA544A" w:rsidRPr="000357C7">
        <w:rPr>
          <w:rFonts w:asciiTheme="minorHAnsi" w:hAnsiTheme="minorHAnsi" w:cstheme="minorHAnsi"/>
          <w:sz w:val="24"/>
          <w:szCs w:val="24"/>
        </w:rPr>
        <w:t>and</w:t>
      </w:r>
      <w:r w:rsidRPr="000357C7">
        <w:rPr>
          <w:rFonts w:asciiTheme="minorHAnsi" w:hAnsiTheme="minorHAnsi" w:cstheme="minorHAnsi"/>
          <w:sz w:val="24"/>
          <w:szCs w:val="24"/>
        </w:rPr>
        <w:t xml:space="preserve"> compensatory schemes, creation of corridors and village relocation are also discussed through </w:t>
      </w:r>
      <w:r w:rsidR="00CA544A" w:rsidRPr="000357C7">
        <w:rPr>
          <w:rFonts w:asciiTheme="minorHAnsi" w:hAnsiTheme="minorHAnsi" w:cstheme="minorHAnsi"/>
          <w:sz w:val="24"/>
          <w:szCs w:val="24"/>
        </w:rPr>
        <w:t xml:space="preserve">a </w:t>
      </w:r>
      <w:r w:rsidRPr="000357C7">
        <w:rPr>
          <w:rFonts w:asciiTheme="minorHAnsi" w:hAnsiTheme="minorHAnsi" w:cstheme="minorHAnsi"/>
          <w:sz w:val="24"/>
          <w:szCs w:val="24"/>
        </w:rPr>
        <w:t>case stud</w:t>
      </w:r>
      <w:r w:rsidR="00CA544A" w:rsidRPr="000357C7">
        <w:rPr>
          <w:rFonts w:asciiTheme="minorHAnsi" w:hAnsiTheme="minorHAnsi" w:cstheme="minorHAnsi"/>
          <w:sz w:val="24"/>
          <w:szCs w:val="24"/>
        </w:rPr>
        <w:t>y on elephant-human conflict</w:t>
      </w:r>
      <w:r w:rsidRPr="000357C7">
        <w:rPr>
          <w:rFonts w:asciiTheme="minorHAnsi" w:hAnsiTheme="minorHAnsi" w:cstheme="minorHAnsi"/>
          <w:sz w:val="24"/>
          <w:szCs w:val="24"/>
        </w:rPr>
        <w:t>.</w:t>
      </w:r>
      <w:r w:rsidR="005846F2" w:rsidRPr="000357C7">
        <w:rPr>
          <w:rFonts w:asciiTheme="minorHAnsi" w:hAnsiTheme="minorHAnsi" w:cstheme="minorHAnsi"/>
          <w:sz w:val="24"/>
          <w:szCs w:val="24"/>
        </w:rPr>
        <w:t xml:space="preserve"> </w:t>
      </w:r>
    </w:p>
    <w:p w14:paraId="1B879433" w14:textId="77777777" w:rsidR="00034D02" w:rsidRPr="000357C7" w:rsidRDefault="00034D02" w:rsidP="000357C7">
      <w:pPr>
        <w:pBdr>
          <w:bottom w:val="single" w:sz="6" w:space="1" w:color="auto"/>
        </w:pBdr>
        <w:spacing w:after="0"/>
        <w:rPr>
          <w:rFonts w:asciiTheme="minorHAnsi" w:hAnsiTheme="minorHAnsi" w:cstheme="minorHAnsi"/>
          <w:sz w:val="24"/>
          <w:szCs w:val="24"/>
        </w:rPr>
      </w:pPr>
    </w:p>
    <w:p w14:paraId="3364F60F" w14:textId="2B6E0D27" w:rsidR="00B0071A" w:rsidRPr="000357C7" w:rsidRDefault="00302A6E" w:rsidP="000357C7">
      <w:pPr>
        <w:pBdr>
          <w:bottom w:val="single" w:sz="6"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Reading</w:t>
      </w:r>
      <w:r w:rsidR="000A604C" w:rsidRPr="000357C7">
        <w:rPr>
          <w:rFonts w:asciiTheme="minorHAnsi" w:hAnsiTheme="minorHAnsi" w:cstheme="minorHAnsi"/>
          <w:b/>
          <w:sz w:val="24"/>
          <w:szCs w:val="24"/>
        </w:rPr>
        <w:t>s</w:t>
      </w:r>
      <w:r w:rsidRPr="000357C7">
        <w:rPr>
          <w:rFonts w:asciiTheme="minorHAnsi" w:hAnsiTheme="minorHAnsi" w:cstheme="minorHAnsi"/>
          <w:b/>
          <w:sz w:val="24"/>
          <w:szCs w:val="24"/>
        </w:rPr>
        <w:t>:</w:t>
      </w:r>
    </w:p>
    <w:p w14:paraId="000B665A" w14:textId="007569B5" w:rsidR="00B0071A" w:rsidRPr="000357C7" w:rsidRDefault="00B0071A" w:rsidP="000357C7">
      <w:pPr>
        <w:pBdr>
          <w:bottom w:val="single" w:sz="6" w:space="1" w:color="auto"/>
        </w:pBdr>
        <w:spacing w:after="0"/>
        <w:rPr>
          <w:rFonts w:asciiTheme="minorHAnsi" w:hAnsiTheme="minorHAnsi" w:cstheme="minorHAnsi"/>
          <w:bCs/>
          <w:sz w:val="24"/>
          <w:szCs w:val="24"/>
        </w:rPr>
      </w:pPr>
      <w:proofErr w:type="spellStart"/>
      <w:r w:rsidRPr="000357C7">
        <w:rPr>
          <w:rFonts w:asciiTheme="minorHAnsi" w:hAnsiTheme="minorHAnsi" w:cstheme="minorHAnsi"/>
          <w:bCs/>
          <w:sz w:val="24"/>
          <w:szCs w:val="24"/>
        </w:rPr>
        <w:t>Thakaekara</w:t>
      </w:r>
      <w:proofErr w:type="spellEnd"/>
      <w:r w:rsidRPr="000357C7">
        <w:rPr>
          <w:rFonts w:asciiTheme="minorHAnsi" w:hAnsiTheme="minorHAnsi" w:cstheme="minorHAnsi"/>
          <w:bCs/>
          <w:sz w:val="24"/>
          <w:szCs w:val="24"/>
        </w:rPr>
        <w:t xml:space="preserve">, T. 2018. Thinking like an elephant: looking beyond protected areas. </w:t>
      </w:r>
      <w:proofErr w:type="spellStart"/>
      <w:r w:rsidRPr="000357C7">
        <w:rPr>
          <w:rFonts w:asciiTheme="minorHAnsi" w:hAnsiTheme="minorHAnsi" w:cstheme="minorHAnsi"/>
          <w:bCs/>
          <w:sz w:val="24"/>
          <w:szCs w:val="24"/>
        </w:rPr>
        <w:t>Pgs</w:t>
      </w:r>
      <w:proofErr w:type="spellEnd"/>
      <w:r w:rsidRPr="000357C7">
        <w:rPr>
          <w:rFonts w:asciiTheme="minorHAnsi" w:hAnsiTheme="minorHAnsi" w:cstheme="minorHAnsi"/>
          <w:bCs/>
          <w:sz w:val="24"/>
          <w:szCs w:val="24"/>
        </w:rPr>
        <w:t xml:space="preserve"> 83-108 </w:t>
      </w:r>
      <w:proofErr w:type="spellStart"/>
      <w:proofErr w:type="gramStart"/>
      <w:r w:rsidRPr="000357C7">
        <w:rPr>
          <w:rFonts w:asciiTheme="minorHAnsi" w:hAnsiTheme="minorHAnsi" w:cstheme="minorHAnsi"/>
          <w:bCs/>
          <w:sz w:val="24"/>
          <w:szCs w:val="24"/>
        </w:rPr>
        <w:t>In.Bhagwat</w:t>
      </w:r>
      <w:proofErr w:type="spellEnd"/>
      <w:proofErr w:type="gramEnd"/>
      <w:r w:rsidRPr="000357C7">
        <w:rPr>
          <w:rFonts w:asciiTheme="minorHAnsi" w:hAnsiTheme="minorHAnsi" w:cstheme="minorHAnsi"/>
          <w:bCs/>
          <w:sz w:val="24"/>
          <w:szCs w:val="24"/>
        </w:rPr>
        <w:t xml:space="preserve">, S. (ed.) </w:t>
      </w:r>
      <w:r w:rsidRPr="000357C7">
        <w:rPr>
          <w:rFonts w:asciiTheme="minorHAnsi" w:hAnsiTheme="minorHAnsi" w:cstheme="minorHAnsi"/>
          <w:bCs/>
          <w:i/>
          <w:iCs/>
          <w:sz w:val="24"/>
          <w:szCs w:val="24"/>
        </w:rPr>
        <w:t>Conservation and Development in India, Reimagining Wilderness.</w:t>
      </w:r>
      <w:r w:rsidRPr="000357C7">
        <w:rPr>
          <w:rFonts w:asciiTheme="minorHAnsi" w:hAnsiTheme="minorHAnsi" w:cstheme="minorHAnsi"/>
          <w:bCs/>
          <w:sz w:val="24"/>
          <w:szCs w:val="24"/>
        </w:rPr>
        <w:t xml:space="preserve"> Earthscan, Routledge, London/New York.</w:t>
      </w:r>
    </w:p>
    <w:p w14:paraId="2C42FD97" w14:textId="77777777" w:rsidR="00273467" w:rsidRPr="000357C7" w:rsidRDefault="00B0071A" w:rsidP="000357C7">
      <w:pPr>
        <w:pBdr>
          <w:bottom w:val="single" w:sz="6"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 xml:space="preserve">Barua, M., S.A. Bhagwat and S. Jadhav. 2013. The hidden dimension of human-wildlife conflict: Health impacts, opportunities and transaction costs. </w:t>
      </w:r>
      <w:r w:rsidRPr="000357C7">
        <w:rPr>
          <w:rFonts w:asciiTheme="minorHAnsi" w:hAnsiTheme="minorHAnsi" w:cstheme="minorHAnsi"/>
          <w:bCs/>
          <w:i/>
          <w:iCs/>
          <w:sz w:val="24"/>
          <w:szCs w:val="24"/>
        </w:rPr>
        <w:t>Biological Conservation</w:t>
      </w:r>
      <w:r w:rsidRPr="000357C7">
        <w:rPr>
          <w:rFonts w:asciiTheme="minorHAnsi" w:hAnsiTheme="minorHAnsi" w:cstheme="minorHAnsi"/>
          <w:bCs/>
          <w:sz w:val="24"/>
          <w:szCs w:val="24"/>
        </w:rPr>
        <w:t xml:space="preserve"> 157: 309-316</w:t>
      </w:r>
      <w:r w:rsidR="00845E43" w:rsidRPr="000357C7">
        <w:rPr>
          <w:rFonts w:asciiTheme="minorHAnsi" w:hAnsiTheme="minorHAnsi" w:cstheme="minorHAnsi"/>
          <w:bCs/>
          <w:sz w:val="24"/>
          <w:szCs w:val="24"/>
        </w:rPr>
        <w:t>.</w:t>
      </w:r>
    </w:p>
    <w:p w14:paraId="4DAB3094" w14:textId="116D6186" w:rsidR="00273467" w:rsidRPr="000357C7" w:rsidRDefault="00273467" w:rsidP="000357C7">
      <w:pPr>
        <w:pBdr>
          <w:bottom w:val="single" w:sz="6"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Nature Conservation Foundation. Living with Elephants.</w:t>
      </w:r>
    </w:p>
    <w:p w14:paraId="2C8AD4DC" w14:textId="4CEA4003" w:rsidR="00B14CF3" w:rsidRPr="000357C7" w:rsidRDefault="00000000" w:rsidP="000357C7">
      <w:pPr>
        <w:pBdr>
          <w:bottom w:val="single" w:sz="6" w:space="1" w:color="auto"/>
        </w:pBdr>
        <w:spacing w:after="0"/>
        <w:rPr>
          <w:rFonts w:asciiTheme="minorHAnsi" w:hAnsiTheme="minorHAnsi" w:cstheme="minorHAnsi"/>
          <w:sz w:val="24"/>
          <w:szCs w:val="24"/>
        </w:rPr>
      </w:pPr>
      <w:hyperlink r:id="rId9" w:history="1">
        <w:r w:rsidR="00273467" w:rsidRPr="000357C7">
          <w:rPr>
            <w:rStyle w:val="Hyperlink"/>
            <w:rFonts w:asciiTheme="minorHAnsi" w:hAnsiTheme="minorHAnsi" w:cstheme="minorHAnsi"/>
            <w:bCs/>
            <w:sz w:val="24"/>
            <w:szCs w:val="24"/>
          </w:rPr>
          <w:t>https://www.youtube.com/watch?v=MWcdMjv41ho</w:t>
        </w:r>
      </w:hyperlink>
    </w:p>
    <w:p w14:paraId="7C78F159" w14:textId="77777777" w:rsidR="007D1D13" w:rsidRPr="000357C7" w:rsidRDefault="007D1D13" w:rsidP="000357C7">
      <w:pPr>
        <w:pBdr>
          <w:bottom w:val="single" w:sz="6" w:space="1" w:color="auto"/>
        </w:pBdr>
        <w:spacing w:after="0"/>
        <w:rPr>
          <w:rFonts w:asciiTheme="minorHAnsi" w:hAnsiTheme="minorHAnsi" w:cstheme="minorHAnsi"/>
          <w:b/>
          <w:sz w:val="24"/>
          <w:szCs w:val="24"/>
        </w:rPr>
      </w:pPr>
    </w:p>
    <w:p w14:paraId="35D1D36A" w14:textId="0CE65C8B" w:rsidR="007D1D13" w:rsidRPr="000357C7" w:rsidRDefault="007D1D13" w:rsidP="000357C7">
      <w:pPr>
        <w:pBdr>
          <w:bottom w:val="single" w:sz="6"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Module 11,12: Institutions and Institutional Weakness</w:t>
      </w:r>
    </w:p>
    <w:p w14:paraId="512BB12A" w14:textId="77777777" w:rsidR="007D1D13" w:rsidRPr="000357C7" w:rsidRDefault="007D1D13" w:rsidP="000357C7">
      <w:pPr>
        <w:pBdr>
          <w:bottom w:val="single" w:sz="6"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 xml:space="preserve">Kela, S. 2021. The Heart of the Matter: Studying institutional structures in historical perspective. In Sundar, N. and S. Raghavan (Eds). </w:t>
      </w:r>
      <w:r w:rsidRPr="000357C7">
        <w:rPr>
          <w:rFonts w:asciiTheme="minorHAnsi" w:hAnsiTheme="minorHAnsi" w:cstheme="minorHAnsi"/>
          <w:bCs/>
          <w:i/>
          <w:iCs/>
          <w:sz w:val="24"/>
          <w:szCs w:val="24"/>
        </w:rPr>
        <w:t>A Functioning Anarchy: Essays for Ramachandra Guha</w:t>
      </w:r>
      <w:r w:rsidRPr="000357C7">
        <w:rPr>
          <w:rFonts w:asciiTheme="minorHAnsi" w:hAnsiTheme="minorHAnsi" w:cstheme="minorHAnsi"/>
          <w:bCs/>
          <w:sz w:val="24"/>
          <w:szCs w:val="24"/>
        </w:rPr>
        <w:t>. Allen Lane.</w:t>
      </w:r>
    </w:p>
    <w:p w14:paraId="1438850F" w14:textId="77777777" w:rsidR="007D1D13" w:rsidRPr="000357C7" w:rsidRDefault="007D1D13" w:rsidP="000357C7">
      <w:pPr>
        <w:pBdr>
          <w:bottom w:val="single" w:sz="6" w:space="1" w:color="auto"/>
        </w:pBdr>
        <w:spacing w:after="0"/>
        <w:rPr>
          <w:rFonts w:asciiTheme="minorHAnsi" w:hAnsiTheme="minorHAnsi" w:cstheme="minorHAnsi"/>
          <w:b/>
          <w:sz w:val="24"/>
          <w:szCs w:val="24"/>
        </w:rPr>
      </w:pPr>
      <w:r w:rsidRPr="000357C7">
        <w:rPr>
          <w:rFonts w:asciiTheme="minorHAnsi" w:hAnsiTheme="minorHAnsi" w:cstheme="minorHAnsi"/>
          <w:bCs/>
          <w:sz w:val="24"/>
          <w:szCs w:val="24"/>
        </w:rPr>
        <w:t>Vasan, 2002. Ethnography of a forest guard. Economic and Political Weekly Vol 37(40):</w:t>
      </w:r>
    </w:p>
    <w:p w14:paraId="57553A09" w14:textId="77777777" w:rsidR="007D1D13" w:rsidRPr="000357C7" w:rsidRDefault="007D1D13" w:rsidP="000357C7">
      <w:pPr>
        <w:pBdr>
          <w:bottom w:val="single" w:sz="6"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Barret, C.B., K Brandon, C Gibson and H. Gjertsen (2001). Conserving tropical biodiversity amid weak institutions.  </w:t>
      </w:r>
      <w:proofErr w:type="spellStart"/>
      <w:r w:rsidRPr="000357C7">
        <w:rPr>
          <w:rFonts w:asciiTheme="minorHAnsi" w:hAnsiTheme="minorHAnsi" w:cstheme="minorHAnsi"/>
          <w:i/>
          <w:iCs/>
          <w:sz w:val="24"/>
          <w:szCs w:val="24"/>
        </w:rPr>
        <w:t>BioScience</w:t>
      </w:r>
      <w:proofErr w:type="spellEnd"/>
      <w:r w:rsidRPr="000357C7">
        <w:rPr>
          <w:rFonts w:asciiTheme="minorHAnsi" w:hAnsiTheme="minorHAnsi" w:cstheme="minorHAnsi"/>
          <w:sz w:val="24"/>
          <w:szCs w:val="24"/>
        </w:rPr>
        <w:t xml:space="preserve"> 51:  497-502.</w:t>
      </w:r>
    </w:p>
    <w:p w14:paraId="7BA03DD6" w14:textId="77777777" w:rsidR="007D1D13" w:rsidRPr="000357C7" w:rsidRDefault="007D1D13" w:rsidP="000357C7">
      <w:pPr>
        <w:pBdr>
          <w:bottom w:val="single" w:sz="6"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Brockington, D. 2008. Corruption, Taxation and Natural Resource Management in Tanzania. </w:t>
      </w:r>
      <w:r w:rsidRPr="000357C7">
        <w:rPr>
          <w:rFonts w:asciiTheme="minorHAnsi" w:hAnsiTheme="minorHAnsi" w:cstheme="minorHAnsi"/>
          <w:i/>
          <w:iCs/>
          <w:sz w:val="24"/>
          <w:szCs w:val="24"/>
        </w:rPr>
        <w:t>Journal of Development Studies</w:t>
      </w:r>
      <w:r w:rsidRPr="000357C7">
        <w:rPr>
          <w:rFonts w:asciiTheme="minorHAnsi" w:hAnsiTheme="minorHAnsi" w:cstheme="minorHAnsi"/>
          <w:sz w:val="24"/>
          <w:szCs w:val="24"/>
        </w:rPr>
        <w:t xml:space="preserve"> 44 (1): 103-126.</w:t>
      </w:r>
    </w:p>
    <w:p w14:paraId="27B5FAD9" w14:textId="0B6510E8" w:rsidR="00CB237E" w:rsidRPr="000357C7" w:rsidRDefault="00CB237E" w:rsidP="000357C7">
      <w:pPr>
        <w:pBdr>
          <w:bottom w:val="single" w:sz="6" w:space="1" w:color="auto"/>
        </w:pBdr>
        <w:spacing w:after="0"/>
        <w:rPr>
          <w:rFonts w:asciiTheme="minorHAnsi" w:hAnsiTheme="minorHAnsi" w:cstheme="minorHAnsi"/>
          <w:sz w:val="24"/>
          <w:szCs w:val="24"/>
        </w:rPr>
      </w:pPr>
    </w:p>
    <w:p w14:paraId="1DECA0A5" w14:textId="29234991" w:rsidR="00B14CF3" w:rsidRPr="000357C7" w:rsidRDefault="001F2309" w:rsidP="000357C7">
      <w:pPr>
        <w:pBdr>
          <w:bottom w:val="single" w:sz="6" w:space="1" w:color="auto"/>
        </w:pBdr>
        <w:spacing w:after="0"/>
        <w:rPr>
          <w:rFonts w:asciiTheme="minorHAnsi" w:hAnsiTheme="minorHAnsi" w:cstheme="minorHAnsi"/>
          <w:sz w:val="24"/>
          <w:szCs w:val="24"/>
        </w:rPr>
      </w:pPr>
      <w:proofErr w:type="gramStart"/>
      <w:r w:rsidRPr="000357C7">
        <w:rPr>
          <w:rFonts w:asciiTheme="minorHAnsi" w:hAnsiTheme="minorHAnsi" w:cstheme="minorHAnsi"/>
          <w:b/>
          <w:sz w:val="24"/>
          <w:szCs w:val="24"/>
        </w:rPr>
        <w:t xml:space="preserve">Module </w:t>
      </w:r>
      <w:r w:rsidR="008C3036" w:rsidRPr="000357C7">
        <w:rPr>
          <w:rFonts w:asciiTheme="minorHAnsi" w:hAnsiTheme="minorHAnsi" w:cstheme="minorHAnsi"/>
          <w:b/>
          <w:sz w:val="24"/>
          <w:szCs w:val="24"/>
        </w:rPr>
        <w:t xml:space="preserve"> </w:t>
      </w:r>
      <w:r w:rsidR="0038293A" w:rsidRPr="000357C7">
        <w:rPr>
          <w:rFonts w:asciiTheme="minorHAnsi" w:hAnsiTheme="minorHAnsi" w:cstheme="minorHAnsi"/>
          <w:b/>
          <w:sz w:val="24"/>
          <w:szCs w:val="24"/>
        </w:rPr>
        <w:t>13</w:t>
      </w:r>
      <w:proofErr w:type="gramEnd"/>
      <w:r w:rsidR="005E221C" w:rsidRPr="000357C7">
        <w:rPr>
          <w:rFonts w:asciiTheme="minorHAnsi" w:hAnsiTheme="minorHAnsi" w:cstheme="minorHAnsi"/>
          <w:b/>
          <w:sz w:val="24"/>
          <w:szCs w:val="24"/>
        </w:rPr>
        <w:t>,1</w:t>
      </w:r>
      <w:r w:rsidR="0038293A" w:rsidRPr="000357C7">
        <w:rPr>
          <w:rFonts w:asciiTheme="minorHAnsi" w:hAnsiTheme="minorHAnsi" w:cstheme="minorHAnsi"/>
          <w:b/>
          <w:sz w:val="24"/>
          <w:szCs w:val="24"/>
        </w:rPr>
        <w:t>4</w:t>
      </w:r>
    </w:p>
    <w:p w14:paraId="4E9C516E" w14:textId="77777777" w:rsidR="00B14CF3" w:rsidRPr="000357C7" w:rsidRDefault="00A67B27" w:rsidP="000357C7">
      <w:pPr>
        <w:pBdr>
          <w:bottom w:val="single" w:sz="6"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The Integrated Conservation &amp; Development (ICDP) Model</w:t>
      </w:r>
    </w:p>
    <w:p w14:paraId="518F9BDA" w14:textId="5DECC186" w:rsidR="00ED499B" w:rsidRPr="000357C7" w:rsidRDefault="00A0089B" w:rsidP="000357C7">
      <w:pPr>
        <w:pBdr>
          <w:bottom w:val="single" w:sz="6"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The Integrated Conservation &amp; Development (ICDP) Model came about as a reaction to the dominant exclusionary mode of conservation practices in most developing countries. It aims to reduce the adverse impact of PA on people’s livelihoods while at the same time, reducing the anthropogenic impact on nature.  To what extent can this win-win situation be realised? Is ICDP basically an inherently flawed model or are </w:t>
      </w:r>
      <w:r w:rsidRPr="000357C7">
        <w:rPr>
          <w:rFonts w:asciiTheme="minorHAnsi" w:hAnsiTheme="minorHAnsi" w:cstheme="minorHAnsi"/>
          <w:sz w:val="24"/>
          <w:szCs w:val="24"/>
        </w:rPr>
        <w:lastRenderedPageBreak/>
        <w:t>there conditions and circumstances under which ICDP can be successful in a developing economy? These are some of the questions being explored in this module.</w:t>
      </w:r>
    </w:p>
    <w:p w14:paraId="0D5AC8CC" w14:textId="77777777" w:rsidR="00ED499B" w:rsidRPr="000357C7" w:rsidRDefault="00ED499B" w:rsidP="000357C7">
      <w:pPr>
        <w:pBdr>
          <w:bottom w:val="single" w:sz="12" w:space="1" w:color="auto"/>
        </w:pBdr>
        <w:spacing w:after="0"/>
        <w:rPr>
          <w:rFonts w:asciiTheme="minorHAnsi" w:hAnsiTheme="minorHAnsi" w:cstheme="minorHAnsi"/>
          <w:sz w:val="24"/>
          <w:szCs w:val="24"/>
        </w:rPr>
      </w:pPr>
    </w:p>
    <w:p w14:paraId="6ED60256" w14:textId="64AAF828" w:rsidR="00ED499B" w:rsidRPr="000357C7" w:rsidRDefault="00A67B27"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Reading:</w:t>
      </w:r>
    </w:p>
    <w:p w14:paraId="7AC3DE0B" w14:textId="27799CEF" w:rsidR="003B04A8" w:rsidRPr="000357C7" w:rsidRDefault="00CB68CA"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Van Schaik</w:t>
      </w:r>
      <w:r w:rsidR="004025D9" w:rsidRPr="000357C7">
        <w:rPr>
          <w:rFonts w:asciiTheme="minorHAnsi" w:hAnsiTheme="minorHAnsi" w:cstheme="minorHAnsi"/>
          <w:sz w:val="24"/>
          <w:szCs w:val="24"/>
        </w:rPr>
        <w:t xml:space="preserve">, C. &amp; H.D. </w:t>
      </w:r>
      <w:proofErr w:type="spellStart"/>
      <w:r w:rsidR="004025D9" w:rsidRPr="000357C7">
        <w:rPr>
          <w:rFonts w:asciiTheme="minorHAnsi" w:hAnsiTheme="minorHAnsi" w:cstheme="minorHAnsi"/>
          <w:sz w:val="24"/>
          <w:szCs w:val="24"/>
        </w:rPr>
        <w:t>Rijksen</w:t>
      </w:r>
      <w:proofErr w:type="spellEnd"/>
      <w:r w:rsidR="004025D9" w:rsidRPr="000357C7">
        <w:rPr>
          <w:rFonts w:asciiTheme="minorHAnsi" w:hAnsiTheme="minorHAnsi" w:cstheme="minorHAnsi"/>
          <w:sz w:val="24"/>
          <w:szCs w:val="24"/>
        </w:rPr>
        <w:t>. 2002. Integrated Conservation and Development Projects: Problems and Potential. Pp. 15-</w:t>
      </w:r>
      <w:r w:rsidR="00E22053" w:rsidRPr="000357C7">
        <w:rPr>
          <w:rFonts w:asciiTheme="minorHAnsi" w:hAnsiTheme="minorHAnsi" w:cstheme="minorHAnsi"/>
          <w:sz w:val="24"/>
          <w:szCs w:val="24"/>
        </w:rPr>
        <w:t xml:space="preserve">27 In J. </w:t>
      </w:r>
      <w:proofErr w:type="spellStart"/>
      <w:r w:rsidR="00E22053" w:rsidRPr="000357C7">
        <w:rPr>
          <w:rFonts w:asciiTheme="minorHAnsi" w:hAnsiTheme="minorHAnsi" w:cstheme="minorHAnsi"/>
          <w:sz w:val="24"/>
          <w:szCs w:val="24"/>
        </w:rPr>
        <w:t>Terborgh</w:t>
      </w:r>
      <w:proofErr w:type="spellEnd"/>
      <w:r w:rsidR="00E22053" w:rsidRPr="000357C7">
        <w:rPr>
          <w:rFonts w:asciiTheme="minorHAnsi" w:hAnsiTheme="minorHAnsi" w:cstheme="minorHAnsi"/>
          <w:sz w:val="24"/>
          <w:szCs w:val="24"/>
        </w:rPr>
        <w:t xml:space="preserve">, C. van Schaik, L. Davenport &amp; M. Rao, eds. </w:t>
      </w:r>
      <w:r w:rsidR="00E22053" w:rsidRPr="000357C7">
        <w:rPr>
          <w:rFonts w:asciiTheme="minorHAnsi" w:hAnsiTheme="minorHAnsi" w:cstheme="minorHAnsi"/>
          <w:i/>
          <w:sz w:val="24"/>
          <w:szCs w:val="24"/>
        </w:rPr>
        <w:t>Making Parks Work: Strategies for Preserving Tropical Nature</w:t>
      </w:r>
      <w:r w:rsidR="00E22053" w:rsidRPr="000357C7">
        <w:rPr>
          <w:rFonts w:asciiTheme="minorHAnsi" w:hAnsiTheme="minorHAnsi" w:cstheme="minorHAnsi"/>
          <w:sz w:val="24"/>
          <w:szCs w:val="24"/>
        </w:rPr>
        <w:t xml:space="preserve">, pp. 156-171. USA, Island Press. </w:t>
      </w:r>
    </w:p>
    <w:p w14:paraId="7F865742" w14:textId="74C777A1" w:rsidR="006E1AC5" w:rsidRPr="000357C7" w:rsidRDefault="006E1AC5" w:rsidP="000357C7">
      <w:pPr>
        <w:pBdr>
          <w:bottom w:val="single" w:sz="12" w:space="1" w:color="auto"/>
        </w:pBdr>
        <w:spacing w:after="0"/>
        <w:rPr>
          <w:rFonts w:asciiTheme="minorHAnsi" w:hAnsiTheme="minorHAnsi" w:cstheme="minorHAnsi"/>
          <w:sz w:val="24"/>
          <w:szCs w:val="24"/>
        </w:rPr>
      </w:pPr>
      <w:proofErr w:type="spellStart"/>
      <w:r w:rsidRPr="000357C7">
        <w:rPr>
          <w:rFonts w:asciiTheme="minorHAnsi" w:hAnsiTheme="minorHAnsi" w:cstheme="minorHAnsi"/>
          <w:sz w:val="24"/>
          <w:szCs w:val="24"/>
        </w:rPr>
        <w:t>Baviskar</w:t>
      </w:r>
      <w:proofErr w:type="spellEnd"/>
      <w:r w:rsidRPr="000357C7">
        <w:rPr>
          <w:rFonts w:asciiTheme="minorHAnsi" w:hAnsiTheme="minorHAnsi" w:cstheme="minorHAnsi"/>
          <w:sz w:val="24"/>
          <w:szCs w:val="24"/>
        </w:rPr>
        <w:t xml:space="preserve">, A. 2003. </w:t>
      </w:r>
      <w:r w:rsidR="004A6748" w:rsidRPr="000357C7">
        <w:rPr>
          <w:rFonts w:asciiTheme="minorHAnsi" w:hAnsiTheme="minorHAnsi" w:cstheme="minorHAnsi"/>
          <w:sz w:val="24"/>
          <w:szCs w:val="24"/>
        </w:rPr>
        <w:t xml:space="preserve">States, Communities and Conservation: The Practice of Ecodevelopment in the Great Himalayan National Park. </w:t>
      </w:r>
      <w:proofErr w:type="spellStart"/>
      <w:r w:rsidR="004A6748" w:rsidRPr="000357C7">
        <w:rPr>
          <w:rFonts w:asciiTheme="minorHAnsi" w:hAnsiTheme="minorHAnsi" w:cstheme="minorHAnsi"/>
          <w:sz w:val="24"/>
          <w:szCs w:val="24"/>
        </w:rPr>
        <w:t>Pgs</w:t>
      </w:r>
      <w:proofErr w:type="spellEnd"/>
      <w:r w:rsidR="004A6748" w:rsidRPr="000357C7">
        <w:rPr>
          <w:rFonts w:asciiTheme="minorHAnsi" w:hAnsiTheme="minorHAnsi" w:cstheme="minorHAnsi"/>
          <w:sz w:val="24"/>
          <w:szCs w:val="24"/>
        </w:rPr>
        <w:t xml:space="preserve"> 267-299 In In </w:t>
      </w:r>
      <w:proofErr w:type="spellStart"/>
      <w:proofErr w:type="gramStart"/>
      <w:r w:rsidR="004A6748" w:rsidRPr="000357C7">
        <w:rPr>
          <w:rFonts w:asciiTheme="minorHAnsi" w:hAnsiTheme="minorHAnsi" w:cstheme="minorHAnsi"/>
          <w:sz w:val="24"/>
          <w:szCs w:val="24"/>
        </w:rPr>
        <w:t>Saberwal</w:t>
      </w:r>
      <w:proofErr w:type="spellEnd"/>
      <w:r w:rsidR="004A6748" w:rsidRPr="000357C7">
        <w:rPr>
          <w:rFonts w:asciiTheme="minorHAnsi" w:hAnsiTheme="minorHAnsi" w:cstheme="minorHAnsi"/>
          <w:sz w:val="24"/>
          <w:szCs w:val="24"/>
        </w:rPr>
        <w:t xml:space="preserve"> ,</w:t>
      </w:r>
      <w:proofErr w:type="gramEnd"/>
      <w:r w:rsidR="004A6748" w:rsidRPr="000357C7">
        <w:rPr>
          <w:rFonts w:asciiTheme="minorHAnsi" w:hAnsiTheme="minorHAnsi" w:cstheme="minorHAnsi"/>
          <w:sz w:val="24"/>
          <w:szCs w:val="24"/>
        </w:rPr>
        <w:t xml:space="preserve"> V.K. and M. Rangarajan (eds.)2003. </w:t>
      </w:r>
      <w:r w:rsidR="004A6748" w:rsidRPr="000357C7">
        <w:rPr>
          <w:rFonts w:asciiTheme="minorHAnsi" w:hAnsiTheme="minorHAnsi" w:cstheme="minorHAnsi"/>
          <w:i/>
          <w:sz w:val="24"/>
          <w:szCs w:val="24"/>
        </w:rPr>
        <w:t xml:space="preserve">Battles over Nature: Science and Politics </w:t>
      </w:r>
      <w:proofErr w:type="gramStart"/>
      <w:r w:rsidR="004A6748" w:rsidRPr="000357C7">
        <w:rPr>
          <w:rFonts w:asciiTheme="minorHAnsi" w:hAnsiTheme="minorHAnsi" w:cstheme="minorHAnsi"/>
          <w:i/>
          <w:sz w:val="24"/>
          <w:szCs w:val="24"/>
        </w:rPr>
        <w:t>of  Wildlife</w:t>
      </w:r>
      <w:proofErr w:type="gramEnd"/>
      <w:r w:rsidR="004A6748" w:rsidRPr="000357C7">
        <w:rPr>
          <w:rFonts w:asciiTheme="minorHAnsi" w:hAnsiTheme="minorHAnsi" w:cstheme="minorHAnsi"/>
          <w:i/>
          <w:sz w:val="24"/>
          <w:szCs w:val="24"/>
        </w:rPr>
        <w:t xml:space="preserve"> Conservation.</w:t>
      </w:r>
      <w:r w:rsidR="004A6748" w:rsidRPr="000357C7">
        <w:rPr>
          <w:rFonts w:asciiTheme="minorHAnsi" w:hAnsiTheme="minorHAnsi" w:cstheme="minorHAnsi"/>
          <w:sz w:val="24"/>
          <w:szCs w:val="24"/>
        </w:rPr>
        <w:t xml:space="preserve"> Permanent Black, New Delhi.</w:t>
      </w:r>
    </w:p>
    <w:p w14:paraId="3DCE05DC" w14:textId="65D0D0B0" w:rsidR="00F24222" w:rsidRPr="000357C7" w:rsidRDefault="00F24222" w:rsidP="000357C7">
      <w:pPr>
        <w:pBdr>
          <w:bottom w:val="single" w:sz="12" w:space="1" w:color="auto"/>
        </w:pBdr>
        <w:spacing w:after="0"/>
        <w:rPr>
          <w:rFonts w:asciiTheme="minorHAnsi" w:hAnsiTheme="minorHAnsi" w:cstheme="minorHAnsi"/>
          <w:color w:val="FF0000"/>
          <w:sz w:val="24"/>
          <w:szCs w:val="24"/>
        </w:rPr>
      </w:pPr>
    </w:p>
    <w:p w14:paraId="24CF4E9F" w14:textId="3E242809" w:rsidR="00DB6597" w:rsidRPr="000357C7" w:rsidRDefault="00A26C50"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Module 1</w:t>
      </w:r>
      <w:r w:rsidR="0038293A" w:rsidRPr="000357C7">
        <w:rPr>
          <w:rFonts w:asciiTheme="minorHAnsi" w:hAnsiTheme="minorHAnsi" w:cstheme="minorHAnsi"/>
          <w:b/>
          <w:sz w:val="24"/>
          <w:szCs w:val="24"/>
        </w:rPr>
        <w:t>5</w:t>
      </w:r>
      <w:r w:rsidR="005E221C" w:rsidRPr="000357C7">
        <w:rPr>
          <w:rFonts w:asciiTheme="minorHAnsi" w:hAnsiTheme="minorHAnsi" w:cstheme="minorHAnsi"/>
          <w:b/>
          <w:sz w:val="24"/>
          <w:szCs w:val="24"/>
        </w:rPr>
        <w:t>,</w:t>
      </w:r>
      <w:r w:rsidR="0038293A" w:rsidRPr="000357C7">
        <w:rPr>
          <w:rFonts w:asciiTheme="minorHAnsi" w:hAnsiTheme="minorHAnsi" w:cstheme="minorHAnsi"/>
          <w:b/>
          <w:sz w:val="24"/>
          <w:szCs w:val="24"/>
        </w:rPr>
        <w:t>16</w:t>
      </w:r>
    </w:p>
    <w:p w14:paraId="5244DD48" w14:textId="5140DC37" w:rsidR="00A26C50" w:rsidRPr="000357C7" w:rsidRDefault="00A26C50"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 xml:space="preserve">Community-Based Conservation </w:t>
      </w:r>
    </w:p>
    <w:p w14:paraId="4AA27CDD" w14:textId="2B15AEEA" w:rsidR="00A26C50" w:rsidRPr="000357C7" w:rsidRDefault="00A26C50"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The view that wild areas largely managed by </w:t>
      </w:r>
      <w:r w:rsidR="00962626" w:rsidRPr="000357C7">
        <w:rPr>
          <w:rFonts w:asciiTheme="minorHAnsi" w:hAnsiTheme="minorHAnsi" w:cstheme="minorHAnsi"/>
          <w:sz w:val="24"/>
          <w:szCs w:val="24"/>
        </w:rPr>
        <w:t>indigenous communities and local residents</w:t>
      </w:r>
      <w:r w:rsidRPr="000357C7">
        <w:rPr>
          <w:rFonts w:asciiTheme="minorHAnsi" w:hAnsiTheme="minorHAnsi" w:cstheme="minorHAnsi"/>
          <w:sz w:val="24"/>
          <w:szCs w:val="24"/>
        </w:rPr>
        <w:t xml:space="preserve">, lately named community conserved areas or CCAs, can be effective in saving species and ecosystems from extinction, is rapidly gaining ground. </w:t>
      </w:r>
      <w:r w:rsidR="00962626" w:rsidRPr="000357C7">
        <w:rPr>
          <w:rFonts w:asciiTheme="minorHAnsi" w:hAnsiTheme="minorHAnsi" w:cstheme="minorHAnsi"/>
          <w:sz w:val="24"/>
          <w:szCs w:val="24"/>
        </w:rPr>
        <w:t>Varying perspectives on the usefulness and effectiveness of CCAs on different continents will be discussed</w:t>
      </w:r>
      <w:r w:rsidRPr="000357C7">
        <w:rPr>
          <w:rFonts w:asciiTheme="minorHAnsi" w:hAnsiTheme="minorHAnsi" w:cstheme="minorHAnsi"/>
          <w:sz w:val="24"/>
          <w:szCs w:val="24"/>
        </w:rPr>
        <w:t xml:space="preserve">. </w:t>
      </w:r>
    </w:p>
    <w:p w14:paraId="569D0CBD" w14:textId="77777777" w:rsidR="00A26C50" w:rsidRPr="000357C7" w:rsidRDefault="00A26C50" w:rsidP="000357C7">
      <w:pPr>
        <w:pBdr>
          <w:bottom w:val="single" w:sz="12" w:space="1" w:color="auto"/>
        </w:pBdr>
        <w:spacing w:after="0"/>
        <w:rPr>
          <w:rFonts w:asciiTheme="minorHAnsi" w:hAnsiTheme="minorHAnsi" w:cstheme="minorHAnsi"/>
          <w:sz w:val="24"/>
          <w:szCs w:val="24"/>
        </w:rPr>
      </w:pPr>
    </w:p>
    <w:p w14:paraId="61FEA26C" w14:textId="524757DD" w:rsidR="00A26C50" w:rsidRPr="000357C7" w:rsidRDefault="00A26C50"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Reading</w:t>
      </w:r>
      <w:r w:rsidR="00DB6597" w:rsidRPr="000357C7">
        <w:rPr>
          <w:rFonts w:asciiTheme="minorHAnsi" w:hAnsiTheme="minorHAnsi" w:cstheme="minorHAnsi"/>
          <w:b/>
          <w:sz w:val="24"/>
          <w:szCs w:val="24"/>
        </w:rPr>
        <w:t>s</w:t>
      </w:r>
      <w:r w:rsidRPr="000357C7">
        <w:rPr>
          <w:rFonts w:asciiTheme="minorHAnsi" w:hAnsiTheme="minorHAnsi" w:cstheme="minorHAnsi"/>
          <w:b/>
          <w:sz w:val="24"/>
          <w:szCs w:val="24"/>
        </w:rPr>
        <w:t>:</w:t>
      </w:r>
    </w:p>
    <w:p w14:paraId="00A9FB6E" w14:textId="77777777" w:rsidR="00A26C50" w:rsidRPr="000357C7" w:rsidRDefault="00A26C50" w:rsidP="000357C7">
      <w:pPr>
        <w:pBdr>
          <w:bottom w:val="single" w:sz="12" w:space="1" w:color="auto"/>
        </w:pBdr>
        <w:spacing w:after="0"/>
        <w:rPr>
          <w:rFonts w:asciiTheme="minorHAnsi" w:eastAsia="Times New Roman" w:hAnsiTheme="minorHAnsi" w:cstheme="minorHAnsi"/>
          <w:sz w:val="24"/>
          <w:szCs w:val="24"/>
        </w:rPr>
      </w:pPr>
      <w:r w:rsidRPr="000357C7">
        <w:rPr>
          <w:rFonts w:asciiTheme="minorHAnsi" w:eastAsia="Times New Roman" w:hAnsiTheme="minorHAnsi" w:cstheme="minorHAnsi"/>
          <w:sz w:val="24"/>
          <w:szCs w:val="24"/>
        </w:rPr>
        <w:t xml:space="preserve">Chhatre, A. &amp; V.K. </w:t>
      </w:r>
      <w:proofErr w:type="spellStart"/>
      <w:r w:rsidRPr="000357C7">
        <w:rPr>
          <w:rFonts w:asciiTheme="minorHAnsi" w:eastAsia="Times New Roman" w:hAnsiTheme="minorHAnsi" w:cstheme="minorHAnsi"/>
          <w:sz w:val="24"/>
          <w:szCs w:val="24"/>
        </w:rPr>
        <w:t>Saberwal</w:t>
      </w:r>
      <w:proofErr w:type="spellEnd"/>
      <w:r w:rsidRPr="000357C7">
        <w:rPr>
          <w:rFonts w:asciiTheme="minorHAnsi" w:eastAsia="Times New Roman" w:hAnsiTheme="minorHAnsi" w:cstheme="minorHAnsi"/>
          <w:sz w:val="24"/>
          <w:szCs w:val="24"/>
        </w:rPr>
        <w:t xml:space="preserve">. 2006. Local Practices: The Sacred and the Profane. </w:t>
      </w:r>
      <w:proofErr w:type="spellStart"/>
      <w:r w:rsidRPr="000357C7">
        <w:rPr>
          <w:rFonts w:asciiTheme="minorHAnsi" w:eastAsia="Times New Roman" w:hAnsiTheme="minorHAnsi" w:cstheme="minorHAnsi"/>
          <w:sz w:val="24"/>
          <w:szCs w:val="24"/>
        </w:rPr>
        <w:t>Pgs</w:t>
      </w:r>
      <w:proofErr w:type="spellEnd"/>
      <w:r w:rsidRPr="000357C7">
        <w:rPr>
          <w:rFonts w:asciiTheme="minorHAnsi" w:eastAsia="Times New Roman" w:hAnsiTheme="minorHAnsi" w:cstheme="minorHAnsi"/>
          <w:sz w:val="24"/>
          <w:szCs w:val="24"/>
        </w:rPr>
        <w:t xml:space="preserve"> 116 to </w:t>
      </w:r>
      <w:proofErr w:type="gramStart"/>
      <w:r w:rsidRPr="000357C7">
        <w:rPr>
          <w:rFonts w:asciiTheme="minorHAnsi" w:eastAsia="Times New Roman" w:hAnsiTheme="minorHAnsi" w:cstheme="minorHAnsi"/>
          <w:sz w:val="24"/>
          <w:szCs w:val="24"/>
        </w:rPr>
        <w:t>146.In :</w:t>
      </w:r>
      <w:proofErr w:type="gramEnd"/>
      <w:r w:rsidRPr="000357C7">
        <w:rPr>
          <w:rFonts w:asciiTheme="minorHAnsi" w:eastAsia="Times New Roman" w:hAnsiTheme="minorHAnsi" w:cstheme="minorHAnsi"/>
          <w:sz w:val="24"/>
          <w:szCs w:val="24"/>
        </w:rPr>
        <w:t xml:space="preserve"> </w:t>
      </w:r>
      <w:r w:rsidRPr="000357C7">
        <w:rPr>
          <w:rFonts w:asciiTheme="minorHAnsi" w:eastAsia="Times New Roman" w:hAnsiTheme="minorHAnsi" w:cstheme="minorHAnsi"/>
          <w:i/>
          <w:sz w:val="24"/>
          <w:szCs w:val="24"/>
        </w:rPr>
        <w:t>Democratizing Nature- Politics, Conservation and Development in India</w:t>
      </w:r>
      <w:r w:rsidRPr="000357C7">
        <w:rPr>
          <w:rFonts w:asciiTheme="minorHAnsi" w:eastAsia="Times New Roman" w:hAnsiTheme="minorHAnsi" w:cstheme="minorHAnsi"/>
          <w:sz w:val="24"/>
          <w:szCs w:val="24"/>
        </w:rPr>
        <w:t>. Oxford University Press, India.</w:t>
      </w:r>
    </w:p>
    <w:p w14:paraId="2E9A353E" w14:textId="21EDE5DA" w:rsidR="00221976" w:rsidRPr="000357C7" w:rsidRDefault="00EA29B7" w:rsidP="000357C7">
      <w:pPr>
        <w:pBdr>
          <w:bottom w:val="single" w:sz="12" w:space="1" w:color="auto"/>
        </w:pBdr>
        <w:spacing w:after="0"/>
        <w:rPr>
          <w:rFonts w:asciiTheme="minorHAnsi" w:hAnsiTheme="minorHAnsi" w:cstheme="minorHAnsi"/>
          <w:color w:val="000000" w:themeColor="text1"/>
          <w:sz w:val="24"/>
          <w:szCs w:val="24"/>
        </w:rPr>
      </w:pPr>
      <w:r w:rsidRPr="000357C7">
        <w:rPr>
          <w:rFonts w:asciiTheme="minorHAnsi" w:hAnsiTheme="minorHAnsi" w:cstheme="minorHAnsi"/>
          <w:color w:val="000000" w:themeColor="text1"/>
          <w:sz w:val="24"/>
          <w:szCs w:val="24"/>
        </w:rPr>
        <w:t>Dutt</w:t>
      </w:r>
      <w:r w:rsidR="00172D4F" w:rsidRPr="000357C7">
        <w:rPr>
          <w:rFonts w:asciiTheme="minorHAnsi" w:hAnsiTheme="minorHAnsi" w:cstheme="minorHAnsi"/>
          <w:color w:val="000000" w:themeColor="text1"/>
          <w:sz w:val="24"/>
          <w:szCs w:val="24"/>
        </w:rPr>
        <w:t>, B., R. Kaleta and V. Hoshing. 2006.</w:t>
      </w:r>
      <w:r w:rsidRPr="000357C7">
        <w:rPr>
          <w:rFonts w:asciiTheme="minorHAnsi" w:hAnsiTheme="minorHAnsi" w:cstheme="minorHAnsi"/>
          <w:color w:val="000000" w:themeColor="text1"/>
          <w:sz w:val="24"/>
          <w:szCs w:val="24"/>
        </w:rPr>
        <w:t xml:space="preserve"> </w:t>
      </w:r>
      <w:r w:rsidR="00172D4F" w:rsidRPr="000357C7">
        <w:rPr>
          <w:rFonts w:asciiTheme="minorHAnsi" w:hAnsiTheme="minorHAnsi" w:cstheme="minorHAnsi"/>
          <w:color w:val="000000" w:themeColor="text1"/>
          <w:sz w:val="24"/>
          <w:szCs w:val="24"/>
        </w:rPr>
        <w:t xml:space="preserve">The Hunter and the Hunted: Conservation with Marginalized Communities. Pp 241-263 In Shahabuddin, G. &amp; M. Rangarajan (Eds.) </w:t>
      </w:r>
      <w:r w:rsidR="00172D4F" w:rsidRPr="000357C7">
        <w:rPr>
          <w:rFonts w:asciiTheme="minorHAnsi" w:hAnsiTheme="minorHAnsi" w:cstheme="minorHAnsi"/>
          <w:i/>
          <w:iCs/>
          <w:color w:val="000000" w:themeColor="text1"/>
          <w:sz w:val="24"/>
          <w:szCs w:val="24"/>
        </w:rPr>
        <w:t>Making Conservation Work, Attempting Solutions to Biodiversity Loss in this New Century</w:t>
      </w:r>
      <w:r w:rsidR="00172D4F" w:rsidRPr="000357C7">
        <w:rPr>
          <w:rFonts w:asciiTheme="minorHAnsi" w:hAnsiTheme="minorHAnsi" w:cstheme="minorHAnsi"/>
          <w:color w:val="000000" w:themeColor="text1"/>
          <w:sz w:val="24"/>
          <w:szCs w:val="24"/>
        </w:rPr>
        <w:t>. Permanent Black, Ranikhet, India.</w:t>
      </w:r>
    </w:p>
    <w:p w14:paraId="3E449532" w14:textId="77777777" w:rsidR="00EA29B7" w:rsidRPr="000357C7" w:rsidRDefault="00EA29B7" w:rsidP="000357C7">
      <w:pPr>
        <w:pBdr>
          <w:bottom w:val="single" w:sz="12" w:space="1" w:color="auto"/>
        </w:pBdr>
        <w:spacing w:after="0"/>
        <w:rPr>
          <w:rFonts w:asciiTheme="minorHAnsi" w:hAnsiTheme="minorHAnsi" w:cstheme="minorHAnsi"/>
          <w:sz w:val="24"/>
          <w:szCs w:val="24"/>
        </w:rPr>
      </w:pPr>
    </w:p>
    <w:p w14:paraId="4F70605F" w14:textId="1274F052" w:rsidR="00A26C50" w:rsidRPr="000357C7" w:rsidRDefault="00A047CD" w:rsidP="000357C7">
      <w:pPr>
        <w:pBdr>
          <w:bottom w:val="single" w:sz="12" w:space="1" w:color="auto"/>
        </w:pBdr>
        <w:spacing w:after="0"/>
        <w:rPr>
          <w:rFonts w:asciiTheme="minorHAnsi" w:hAnsiTheme="minorHAnsi" w:cstheme="minorHAnsi"/>
          <w:b/>
          <w:bCs/>
          <w:sz w:val="24"/>
          <w:szCs w:val="24"/>
        </w:rPr>
      </w:pPr>
      <w:r w:rsidRPr="000357C7">
        <w:rPr>
          <w:rFonts w:asciiTheme="minorHAnsi" w:hAnsiTheme="minorHAnsi" w:cstheme="minorHAnsi"/>
          <w:b/>
          <w:bCs/>
          <w:sz w:val="24"/>
          <w:szCs w:val="24"/>
        </w:rPr>
        <w:t>Module 17</w:t>
      </w:r>
    </w:p>
    <w:p w14:paraId="0228FBC5" w14:textId="77777777" w:rsidR="00A047CD" w:rsidRPr="000357C7" w:rsidRDefault="00A047CD" w:rsidP="000357C7">
      <w:pPr>
        <w:pBdr>
          <w:bottom w:val="single" w:sz="12" w:space="1" w:color="auto"/>
        </w:pBdr>
        <w:spacing w:after="0"/>
        <w:rPr>
          <w:rFonts w:asciiTheme="minorHAnsi" w:hAnsiTheme="minorHAnsi" w:cstheme="minorHAnsi"/>
          <w:b/>
          <w:bCs/>
          <w:sz w:val="24"/>
          <w:szCs w:val="24"/>
        </w:rPr>
      </w:pPr>
      <w:r w:rsidRPr="000357C7">
        <w:rPr>
          <w:rFonts w:asciiTheme="minorHAnsi" w:hAnsiTheme="minorHAnsi" w:cstheme="minorHAnsi"/>
          <w:b/>
          <w:bCs/>
          <w:sz w:val="24"/>
          <w:szCs w:val="24"/>
        </w:rPr>
        <w:t>Culture and Conservation: Case Study on Hunting</w:t>
      </w:r>
    </w:p>
    <w:p w14:paraId="794F530F" w14:textId="044DD407" w:rsidR="00A047CD" w:rsidRPr="000357C7" w:rsidRDefault="00067C00" w:rsidP="000357C7">
      <w:pPr>
        <w:pBdr>
          <w:bottom w:val="single" w:sz="12" w:space="1" w:color="auto"/>
        </w:pBdr>
        <w:spacing w:after="0"/>
        <w:rPr>
          <w:rFonts w:asciiTheme="minorHAnsi" w:hAnsiTheme="minorHAnsi" w:cstheme="minorHAnsi"/>
          <w:color w:val="000000" w:themeColor="text1"/>
          <w:sz w:val="24"/>
          <w:szCs w:val="24"/>
        </w:rPr>
      </w:pPr>
      <w:proofErr w:type="spellStart"/>
      <w:r w:rsidRPr="000357C7">
        <w:rPr>
          <w:rFonts w:asciiTheme="minorHAnsi" w:hAnsiTheme="minorHAnsi" w:cstheme="minorHAnsi"/>
          <w:color w:val="000000" w:themeColor="text1"/>
          <w:spacing w:val="-5"/>
          <w:sz w:val="24"/>
          <w:szCs w:val="24"/>
        </w:rPr>
        <w:t>Aiyadurai</w:t>
      </w:r>
      <w:proofErr w:type="spellEnd"/>
      <w:r w:rsidRPr="000357C7">
        <w:rPr>
          <w:rFonts w:asciiTheme="minorHAnsi" w:hAnsiTheme="minorHAnsi" w:cstheme="minorHAnsi"/>
          <w:color w:val="000000" w:themeColor="text1"/>
          <w:spacing w:val="-5"/>
          <w:sz w:val="24"/>
          <w:szCs w:val="24"/>
        </w:rPr>
        <w:t>, A. 20</w:t>
      </w:r>
      <w:r w:rsidR="00AD62C8" w:rsidRPr="000357C7">
        <w:rPr>
          <w:rFonts w:asciiTheme="minorHAnsi" w:hAnsiTheme="minorHAnsi" w:cstheme="minorHAnsi"/>
          <w:color w:val="000000" w:themeColor="text1"/>
          <w:spacing w:val="-5"/>
          <w:sz w:val="24"/>
          <w:szCs w:val="24"/>
        </w:rPr>
        <w:t>21</w:t>
      </w:r>
      <w:r w:rsidRPr="000357C7">
        <w:rPr>
          <w:rFonts w:asciiTheme="minorHAnsi" w:hAnsiTheme="minorHAnsi" w:cstheme="minorHAnsi"/>
          <w:color w:val="000000" w:themeColor="text1"/>
          <w:spacing w:val="-5"/>
          <w:sz w:val="24"/>
          <w:szCs w:val="24"/>
        </w:rPr>
        <w:t xml:space="preserve">. </w:t>
      </w:r>
      <w:r w:rsidRPr="000357C7">
        <w:rPr>
          <w:rFonts w:asciiTheme="minorHAnsi" w:hAnsiTheme="minorHAnsi" w:cstheme="minorHAnsi"/>
          <w:i/>
          <w:iCs/>
          <w:color w:val="000000" w:themeColor="text1"/>
          <w:spacing w:val="-5"/>
          <w:sz w:val="24"/>
          <w:szCs w:val="24"/>
        </w:rPr>
        <w:t xml:space="preserve">Tigers Are Our Brothers: </w:t>
      </w:r>
      <w:r w:rsidR="00AD62C8" w:rsidRPr="000357C7">
        <w:rPr>
          <w:rFonts w:asciiTheme="minorHAnsi" w:hAnsiTheme="minorHAnsi" w:cstheme="minorHAnsi"/>
          <w:i/>
          <w:iCs/>
          <w:color w:val="000000" w:themeColor="text1"/>
          <w:spacing w:val="-5"/>
          <w:sz w:val="24"/>
          <w:szCs w:val="24"/>
        </w:rPr>
        <w:t>An Anthropology of Wildlife Conservation in Northeast India</w:t>
      </w:r>
      <w:r w:rsidRPr="000357C7">
        <w:rPr>
          <w:rFonts w:asciiTheme="minorHAnsi" w:hAnsiTheme="minorHAnsi" w:cstheme="minorHAnsi"/>
          <w:color w:val="000000" w:themeColor="text1"/>
          <w:spacing w:val="-5"/>
          <w:sz w:val="24"/>
          <w:szCs w:val="24"/>
        </w:rPr>
        <w:t>. </w:t>
      </w:r>
      <w:r w:rsidR="00AD62C8" w:rsidRPr="000357C7">
        <w:rPr>
          <w:rFonts w:asciiTheme="minorHAnsi" w:hAnsiTheme="minorHAnsi" w:cstheme="minorHAnsi"/>
          <w:color w:val="000000" w:themeColor="text1"/>
          <w:spacing w:val="-5"/>
          <w:sz w:val="24"/>
          <w:szCs w:val="24"/>
        </w:rPr>
        <w:t>Oxford University Press, India.</w:t>
      </w:r>
    </w:p>
    <w:p w14:paraId="6B117B48" w14:textId="7FDE4362" w:rsidR="00A047CD" w:rsidRPr="000357C7" w:rsidRDefault="00A047CD" w:rsidP="000357C7">
      <w:pPr>
        <w:pBdr>
          <w:bottom w:val="single" w:sz="12" w:space="1" w:color="auto"/>
        </w:pBdr>
        <w:spacing w:after="0"/>
        <w:rPr>
          <w:rFonts w:asciiTheme="minorHAnsi" w:hAnsiTheme="minorHAnsi" w:cstheme="minorHAnsi"/>
          <w:color w:val="000000" w:themeColor="text1"/>
          <w:sz w:val="24"/>
          <w:szCs w:val="24"/>
        </w:rPr>
      </w:pPr>
      <w:r w:rsidRPr="000357C7">
        <w:rPr>
          <w:rFonts w:asciiTheme="minorHAnsi" w:hAnsiTheme="minorHAnsi" w:cstheme="minorHAnsi"/>
          <w:color w:val="000000" w:themeColor="text1"/>
          <w:sz w:val="24"/>
          <w:szCs w:val="24"/>
        </w:rPr>
        <w:t xml:space="preserve">Harrison, </w:t>
      </w:r>
      <w:r w:rsidR="00F13B97" w:rsidRPr="000357C7">
        <w:rPr>
          <w:rFonts w:asciiTheme="minorHAnsi" w:hAnsiTheme="minorHAnsi" w:cstheme="minorHAnsi"/>
          <w:color w:val="000000" w:themeColor="text1"/>
          <w:sz w:val="24"/>
          <w:szCs w:val="24"/>
        </w:rPr>
        <w:t xml:space="preserve">R.D., R. Sreekar, J.F. Brodie, S. Brook, M. Luskin, H. O’Kelly, M. Rao, B. Scheffers </w:t>
      </w:r>
      <w:r w:rsidR="00624B67" w:rsidRPr="000357C7">
        <w:rPr>
          <w:rFonts w:asciiTheme="minorHAnsi" w:hAnsiTheme="minorHAnsi" w:cstheme="minorHAnsi"/>
          <w:color w:val="000000" w:themeColor="text1"/>
          <w:sz w:val="24"/>
          <w:szCs w:val="24"/>
        </w:rPr>
        <w:t>&amp;</w:t>
      </w:r>
      <w:r w:rsidR="00F13B97" w:rsidRPr="000357C7">
        <w:rPr>
          <w:rFonts w:asciiTheme="minorHAnsi" w:hAnsiTheme="minorHAnsi" w:cstheme="minorHAnsi"/>
          <w:color w:val="000000" w:themeColor="text1"/>
          <w:sz w:val="24"/>
          <w:szCs w:val="24"/>
        </w:rPr>
        <w:t xml:space="preserve"> N. Velho. 2016. Impacts of hunting on tropical forests in Southeast Asia. </w:t>
      </w:r>
      <w:r w:rsidR="00F13B97" w:rsidRPr="000357C7">
        <w:rPr>
          <w:rFonts w:asciiTheme="minorHAnsi" w:hAnsiTheme="minorHAnsi" w:cstheme="minorHAnsi"/>
          <w:i/>
          <w:iCs/>
          <w:color w:val="000000" w:themeColor="text1"/>
          <w:sz w:val="24"/>
          <w:szCs w:val="24"/>
        </w:rPr>
        <w:t>Conservation Biology</w:t>
      </w:r>
      <w:r w:rsidR="00F13B97" w:rsidRPr="000357C7">
        <w:rPr>
          <w:rFonts w:asciiTheme="minorHAnsi" w:hAnsiTheme="minorHAnsi" w:cstheme="minorHAnsi"/>
          <w:color w:val="000000" w:themeColor="text1"/>
          <w:sz w:val="24"/>
          <w:szCs w:val="24"/>
        </w:rPr>
        <w:t xml:space="preserve"> 30(5): 972-981.</w:t>
      </w:r>
    </w:p>
    <w:p w14:paraId="6BBE25DD" w14:textId="14A9D2D0" w:rsidR="00A047CD" w:rsidRPr="000357C7" w:rsidRDefault="00624B67" w:rsidP="000357C7">
      <w:pPr>
        <w:pBdr>
          <w:bottom w:val="single" w:sz="12" w:space="1" w:color="auto"/>
        </w:pBdr>
        <w:spacing w:after="0"/>
        <w:rPr>
          <w:sz w:val="24"/>
          <w:szCs w:val="24"/>
        </w:rPr>
      </w:pPr>
      <w:r w:rsidRPr="000357C7">
        <w:rPr>
          <w:sz w:val="24"/>
          <w:szCs w:val="24"/>
        </w:rPr>
        <w:t xml:space="preserve">Nijhawan, S. &amp; A. Mihu. 2020. Relations of Blood: Hunting Taboos and Wildlife Conservation in the </w:t>
      </w:r>
      <w:proofErr w:type="spellStart"/>
      <w:r w:rsidRPr="000357C7">
        <w:rPr>
          <w:sz w:val="24"/>
          <w:szCs w:val="24"/>
        </w:rPr>
        <w:t>Idu</w:t>
      </w:r>
      <w:proofErr w:type="spellEnd"/>
      <w:r w:rsidRPr="000357C7">
        <w:rPr>
          <w:sz w:val="24"/>
          <w:szCs w:val="24"/>
        </w:rPr>
        <w:t xml:space="preserve"> Mishmi of Northeast India. </w:t>
      </w:r>
      <w:r w:rsidRPr="000357C7">
        <w:rPr>
          <w:i/>
          <w:iCs/>
          <w:sz w:val="24"/>
          <w:szCs w:val="24"/>
        </w:rPr>
        <w:t>Journal of Ethnobiology</w:t>
      </w:r>
      <w:r w:rsidRPr="000357C7">
        <w:rPr>
          <w:sz w:val="24"/>
          <w:szCs w:val="24"/>
        </w:rPr>
        <w:t xml:space="preserve"> 40(2</w:t>
      </w:r>
      <w:proofErr w:type="gramStart"/>
      <w:r w:rsidRPr="000357C7">
        <w:rPr>
          <w:sz w:val="24"/>
          <w:szCs w:val="24"/>
        </w:rPr>
        <w:t>) :</w:t>
      </w:r>
      <w:proofErr w:type="gramEnd"/>
      <w:r w:rsidRPr="000357C7">
        <w:rPr>
          <w:sz w:val="24"/>
          <w:szCs w:val="24"/>
        </w:rPr>
        <w:t xml:space="preserve"> 149-166.</w:t>
      </w:r>
    </w:p>
    <w:p w14:paraId="57119B1C" w14:textId="0A831AC0" w:rsidR="00624B67" w:rsidRPr="000357C7" w:rsidRDefault="00C75965"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Janaki, M., R. Pandit and R.K. Sharma. 2020. The role of traditional belief systems in conserving biological diversity in the Eastern Himalaya Eco-region of India. </w:t>
      </w:r>
      <w:r w:rsidRPr="000357C7">
        <w:rPr>
          <w:rFonts w:asciiTheme="minorHAnsi" w:hAnsiTheme="minorHAnsi" w:cstheme="minorHAnsi"/>
          <w:i/>
          <w:iCs/>
          <w:sz w:val="24"/>
          <w:szCs w:val="24"/>
        </w:rPr>
        <w:t>Human Dimensions of Wildlife.</w:t>
      </w:r>
    </w:p>
    <w:p w14:paraId="62A5F976" w14:textId="77777777" w:rsidR="00C75965" w:rsidRPr="000357C7" w:rsidRDefault="00C75965" w:rsidP="000357C7">
      <w:pPr>
        <w:pBdr>
          <w:bottom w:val="single" w:sz="12" w:space="1" w:color="auto"/>
        </w:pBdr>
        <w:spacing w:after="0"/>
        <w:rPr>
          <w:rFonts w:asciiTheme="minorHAnsi" w:hAnsiTheme="minorHAnsi" w:cstheme="minorHAnsi"/>
          <w:sz w:val="24"/>
          <w:szCs w:val="24"/>
        </w:rPr>
      </w:pPr>
    </w:p>
    <w:p w14:paraId="48EBD23B" w14:textId="7CFB0597" w:rsidR="00DB6597" w:rsidRPr="000357C7" w:rsidRDefault="002E760B"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 xml:space="preserve">Module </w:t>
      </w:r>
      <w:r w:rsidR="00EA7190" w:rsidRPr="000357C7">
        <w:rPr>
          <w:rFonts w:asciiTheme="minorHAnsi" w:hAnsiTheme="minorHAnsi" w:cstheme="minorHAnsi"/>
          <w:b/>
          <w:sz w:val="24"/>
          <w:szCs w:val="24"/>
        </w:rPr>
        <w:t>1</w:t>
      </w:r>
      <w:r w:rsidR="005A2C3D" w:rsidRPr="000357C7">
        <w:rPr>
          <w:rFonts w:asciiTheme="minorHAnsi" w:hAnsiTheme="minorHAnsi" w:cstheme="minorHAnsi"/>
          <w:b/>
          <w:sz w:val="24"/>
          <w:szCs w:val="24"/>
        </w:rPr>
        <w:t>8</w:t>
      </w:r>
      <w:r w:rsidR="00A7516F" w:rsidRPr="000357C7">
        <w:rPr>
          <w:rFonts w:asciiTheme="minorHAnsi" w:hAnsiTheme="minorHAnsi" w:cstheme="minorHAnsi"/>
          <w:b/>
          <w:sz w:val="24"/>
          <w:szCs w:val="24"/>
        </w:rPr>
        <w:t>,1</w:t>
      </w:r>
      <w:r w:rsidR="005A2C3D" w:rsidRPr="000357C7">
        <w:rPr>
          <w:rFonts w:asciiTheme="minorHAnsi" w:hAnsiTheme="minorHAnsi" w:cstheme="minorHAnsi"/>
          <w:b/>
          <w:sz w:val="24"/>
          <w:szCs w:val="24"/>
        </w:rPr>
        <w:t>9</w:t>
      </w:r>
    </w:p>
    <w:p w14:paraId="2F129268" w14:textId="0C16273C" w:rsidR="002E760B" w:rsidRPr="000357C7" w:rsidRDefault="002E760B"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Ecotourism as a Conservation Strategy</w:t>
      </w:r>
    </w:p>
    <w:p w14:paraId="1EB097A9" w14:textId="218BBD40" w:rsidR="005E221C" w:rsidRPr="000357C7" w:rsidRDefault="00C279FE" w:rsidP="000357C7">
      <w:pPr>
        <w:pBdr>
          <w:bottom w:val="single" w:sz="12"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Ecotourism has been thought to be one of the win-win strategies for</w:t>
      </w:r>
      <w:r w:rsidR="0041658D" w:rsidRPr="000357C7">
        <w:rPr>
          <w:rFonts w:asciiTheme="minorHAnsi" w:hAnsiTheme="minorHAnsi" w:cstheme="minorHAnsi"/>
          <w:bCs/>
          <w:sz w:val="24"/>
          <w:szCs w:val="24"/>
        </w:rPr>
        <w:t xml:space="preserve"> long-term conservation</w:t>
      </w:r>
      <w:r w:rsidR="00962626" w:rsidRPr="000357C7">
        <w:rPr>
          <w:rFonts w:asciiTheme="minorHAnsi" w:hAnsiTheme="minorHAnsi" w:cstheme="minorHAnsi"/>
          <w:bCs/>
          <w:sz w:val="24"/>
          <w:szCs w:val="24"/>
        </w:rPr>
        <w:t>, given its supposed benefits both for the environment as well as for local livelihoods and empowerment</w:t>
      </w:r>
      <w:r w:rsidR="00595234" w:rsidRPr="000357C7">
        <w:rPr>
          <w:rFonts w:asciiTheme="minorHAnsi" w:hAnsiTheme="minorHAnsi" w:cstheme="minorHAnsi"/>
          <w:bCs/>
          <w:sz w:val="24"/>
          <w:szCs w:val="24"/>
        </w:rPr>
        <w:t xml:space="preserve"> in conservation areas</w:t>
      </w:r>
      <w:r w:rsidR="00962626" w:rsidRPr="000357C7">
        <w:rPr>
          <w:rFonts w:asciiTheme="minorHAnsi" w:hAnsiTheme="minorHAnsi" w:cstheme="minorHAnsi"/>
          <w:bCs/>
          <w:sz w:val="24"/>
          <w:szCs w:val="24"/>
        </w:rPr>
        <w:t>. Students will read critiques of ecotourism</w:t>
      </w:r>
      <w:r w:rsidR="00A73429" w:rsidRPr="000357C7">
        <w:rPr>
          <w:rFonts w:asciiTheme="minorHAnsi" w:hAnsiTheme="minorHAnsi" w:cstheme="minorHAnsi"/>
          <w:bCs/>
          <w:sz w:val="24"/>
          <w:szCs w:val="24"/>
        </w:rPr>
        <w:t xml:space="preserve"> and the way it has been used as a tool for conservation.</w:t>
      </w:r>
      <w:r w:rsidR="00172D4F" w:rsidRPr="000357C7">
        <w:rPr>
          <w:rFonts w:asciiTheme="minorHAnsi" w:hAnsiTheme="minorHAnsi" w:cstheme="minorHAnsi"/>
          <w:bCs/>
          <w:sz w:val="24"/>
          <w:szCs w:val="24"/>
        </w:rPr>
        <w:t xml:space="preserve"> They will </w:t>
      </w:r>
      <w:proofErr w:type="spellStart"/>
      <w:r w:rsidR="00172D4F" w:rsidRPr="000357C7">
        <w:rPr>
          <w:rFonts w:asciiTheme="minorHAnsi" w:hAnsiTheme="minorHAnsi" w:cstheme="minorHAnsi"/>
          <w:bCs/>
          <w:sz w:val="24"/>
          <w:szCs w:val="24"/>
        </w:rPr>
        <w:t>analyze</w:t>
      </w:r>
      <w:proofErr w:type="spellEnd"/>
      <w:r w:rsidR="00172D4F" w:rsidRPr="000357C7">
        <w:rPr>
          <w:rFonts w:asciiTheme="minorHAnsi" w:hAnsiTheme="minorHAnsi" w:cstheme="minorHAnsi"/>
          <w:bCs/>
          <w:sz w:val="24"/>
          <w:szCs w:val="24"/>
        </w:rPr>
        <w:t xml:space="preserve"> government documents related to India’s ecotourism policy.</w:t>
      </w:r>
    </w:p>
    <w:p w14:paraId="06CE5E5C" w14:textId="77777777" w:rsidR="00BD5173" w:rsidRPr="000357C7" w:rsidRDefault="00BD5173" w:rsidP="000357C7">
      <w:pPr>
        <w:pBdr>
          <w:bottom w:val="single" w:sz="12" w:space="1" w:color="auto"/>
        </w:pBdr>
        <w:spacing w:after="0"/>
        <w:rPr>
          <w:rFonts w:asciiTheme="minorHAnsi" w:hAnsiTheme="minorHAnsi" w:cstheme="minorHAnsi"/>
          <w:b/>
          <w:sz w:val="24"/>
          <w:szCs w:val="24"/>
        </w:rPr>
      </w:pPr>
    </w:p>
    <w:p w14:paraId="616B5036" w14:textId="32CD3DF3" w:rsidR="002E760B" w:rsidRPr="000357C7" w:rsidRDefault="00BD5173"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Readings:</w:t>
      </w:r>
    </w:p>
    <w:p w14:paraId="4FFF178A" w14:textId="3FD5C792" w:rsidR="00082536" w:rsidRPr="000357C7" w:rsidRDefault="00082536" w:rsidP="000357C7">
      <w:pPr>
        <w:pBdr>
          <w:bottom w:val="single" w:sz="12"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Brockington D</w:t>
      </w:r>
      <w:r w:rsidR="00FC12DC" w:rsidRPr="000357C7">
        <w:rPr>
          <w:rFonts w:asciiTheme="minorHAnsi" w:hAnsiTheme="minorHAnsi" w:cstheme="minorHAnsi"/>
          <w:bCs/>
          <w:sz w:val="24"/>
          <w:szCs w:val="24"/>
        </w:rPr>
        <w:t>, R. Duffy and J. Igoe</w:t>
      </w:r>
      <w:r w:rsidRPr="000357C7">
        <w:rPr>
          <w:rFonts w:asciiTheme="minorHAnsi" w:hAnsiTheme="minorHAnsi" w:cstheme="minorHAnsi"/>
          <w:bCs/>
          <w:sz w:val="24"/>
          <w:szCs w:val="24"/>
        </w:rPr>
        <w:t>. 2007.</w:t>
      </w:r>
      <w:r w:rsidR="00FC12DC" w:rsidRPr="000357C7">
        <w:rPr>
          <w:rFonts w:asciiTheme="minorHAnsi" w:hAnsiTheme="minorHAnsi" w:cstheme="minorHAnsi"/>
          <w:bCs/>
          <w:sz w:val="24"/>
          <w:szCs w:val="24"/>
        </w:rPr>
        <w:t xml:space="preserve"> Nature Unbound: Conservation, Capitalism and the Future of Protected Areas. Chapter 7 (</w:t>
      </w:r>
      <w:proofErr w:type="spellStart"/>
      <w:r w:rsidR="00FC12DC" w:rsidRPr="000357C7">
        <w:rPr>
          <w:rFonts w:asciiTheme="minorHAnsi" w:hAnsiTheme="minorHAnsi" w:cstheme="minorHAnsi"/>
          <w:bCs/>
          <w:sz w:val="24"/>
          <w:szCs w:val="24"/>
        </w:rPr>
        <w:t>Pgs</w:t>
      </w:r>
      <w:proofErr w:type="spellEnd"/>
      <w:r w:rsidR="00FC12DC" w:rsidRPr="000357C7">
        <w:rPr>
          <w:rFonts w:asciiTheme="minorHAnsi" w:hAnsiTheme="minorHAnsi" w:cstheme="minorHAnsi"/>
          <w:bCs/>
          <w:sz w:val="24"/>
          <w:szCs w:val="24"/>
        </w:rPr>
        <w:t xml:space="preserve"> 131-148). Earthscan, London.</w:t>
      </w:r>
    </w:p>
    <w:p w14:paraId="5BE371F9" w14:textId="4A53C55C" w:rsidR="00BD5173" w:rsidRPr="000357C7" w:rsidRDefault="00C279FE" w:rsidP="000357C7">
      <w:pPr>
        <w:pBdr>
          <w:bottom w:val="single" w:sz="12"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Rai</w:t>
      </w:r>
      <w:r w:rsidR="00FE7960" w:rsidRPr="000357C7">
        <w:rPr>
          <w:rFonts w:asciiTheme="minorHAnsi" w:hAnsiTheme="minorHAnsi" w:cstheme="minorHAnsi"/>
          <w:bCs/>
          <w:sz w:val="24"/>
          <w:szCs w:val="24"/>
        </w:rPr>
        <w:t>, N. 2012. Green Grabbing in the Name of the Tiger.</w:t>
      </w:r>
      <w:r w:rsidR="00595234" w:rsidRPr="000357C7">
        <w:rPr>
          <w:rFonts w:asciiTheme="minorHAnsi" w:hAnsiTheme="minorHAnsi" w:cstheme="minorHAnsi"/>
          <w:bCs/>
          <w:sz w:val="24"/>
          <w:szCs w:val="24"/>
        </w:rPr>
        <w:t xml:space="preserve"> </w:t>
      </w:r>
      <w:r w:rsidR="00FE7960" w:rsidRPr="000357C7">
        <w:rPr>
          <w:rFonts w:asciiTheme="minorHAnsi" w:hAnsiTheme="minorHAnsi" w:cstheme="minorHAnsi"/>
          <w:bCs/>
          <w:sz w:val="24"/>
          <w:szCs w:val="24"/>
        </w:rPr>
        <w:t xml:space="preserve">Vol XLVII, No. 42: </w:t>
      </w:r>
      <w:proofErr w:type="spellStart"/>
      <w:r w:rsidR="00FE7960" w:rsidRPr="000357C7">
        <w:rPr>
          <w:rFonts w:asciiTheme="minorHAnsi" w:hAnsiTheme="minorHAnsi" w:cstheme="minorHAnsi"/>
          <w:bCs/>
          <w:sz w:val="24"/>
          <w:szCs w:val="24"/>
        </w:rPr>
        <w:t>Pgs</w:t>
      </w:r>
      <w:proofErr w:type="spellEnd"/>
      <w:r w:rsidR="00FE7960" w:rsidRPr="000357C7">
        <w:rPr>
          <w:rFonts w:asciiTheme="minorHAnsi" w:hAnsiTheme="minorHAnsi" w:cstheme="minorHAnsi"/>
          <w:bCs/>
          <w:sz w:val="24"/>
          <w:szCs w:val="24"/>
        </w:rPr>
        <w:t xml:space="preserve"> 108-109.</w:t>
      </w:r>
    </w:p>
    <w:p w14:paraId="00D69287" w14:textId="3CC591E9" w:rsidR="00C279FE" w:rsidRPr="000357C7" w:rsidRDefault="00220061" w:rsidP="000357C7">
      <w:pPr>
        <w:pBdr>
          <w:bottom w:val="single" w:sz="12"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 xml:space="preserve">Mawdsley, E., D. Mehra and K. </w:t>
      </w:r>
      <w:r w:rsidR="00C279FE" w:rsidRPr="000357C7">
        <w:rPr>
          <w:rFonts w:asciiTheme="minorHAnsi" w:hAnsiTheme="minorHAnsi" w:cstheme="minorHAnsi"/>
          <w:bCs/>
          <w:sz w:val="24"/>
          <w:szCs w:val="24"/>
        </w:rPr>
        <w:t>Beazley</w:t>
      </w:r>
      <w:r w:rsidR="005F47F1" w:rsidRPr="000357C7">
        <w:rPr>
          <w:rFonts w:asciiTheme="minorHAnsi" w:hAnsiTheme="minorHAnsi" w:cstheme="minorHAnsi"/>
          <w:bCs/>
          <w:sz w:val="24"/>
          <w:szCs w:val="24"/>
        </w:rPr>
        <w:t xml:space="preserve">. 2009. Nature Lovers, Picnickers and Bourgeois Environmentalism. Economic and Political Weekly XLIV No. 11: </w:t>
      </w:r>
      <w:proofErr w:type="spellStart"/>
      <w:r w:rsidR="005F47F1" w:rsidRPr="000357C7">
        <w:rPr>
          <w:rFonts w:asciiTheme="minorHAnsi" w:hAnsiTheme="minorHAnsi" w:cstheme="minorHAnsi"/>
          <w:bCs/>
          <w:sz w:val="24"/>
          <w:szCs w:val="24"/>
        </w:rPr>
        <w:t>Pgs</w:t>
      </w:r>
      <w:proofErr w:type="spellEnd"/>
      <w:r w:rsidR="005F47F1" w:rsidRPr="000357C7">
        <w:rPr>
          <w:rFonts w:asciiTheme="minorHAnsi" w:hAnsiTheme="minorHAnsi" w:cstheme="minorHAnsi"/>
          <w:bCs/>
          <w:sz w:val="24"/>
          <w:szCs w:val="24"/>
        </w:rPr>
        <w:t xml:space="preserve"> 49-59.</w:t>
      </w:r>
    </w:p>
    <w:p w14:paraId="25B8DE13" w14:textId="37D28E1F" w:rsidR="00C279FE" w:rsidRPr="000357C7" w:rsidRDefault="00C75EA4" w:rsidP="000357C7">
      <w:pPr>
        <w:pBdr>
          <w:bottom w:val="single" w:sz="12"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 xml:space="preserve">Ministry of Environment, Forests and Climate Change. 2018. </w:t>
      </w:r>
      <w:r w:rsidRPr="000357C7">
        <w:rPr>
          <w:rFonts w:asciiTheme="minorHAnsi" w:hAnsiTheme="minorHAnsi" w:cstheme="minorHAnsi"/>
          <w:bCs/>
          <w:i/>
          <w:iCs/>
          <w:sz w:val="24"/>
          <w:szCs w:val="24"/>
        </w:rPr>
        <w:t>Policy for Eco-tourism in Forest and Wildlife Areas</w:t>
      </w:r>
      <w:r w:rsidRPr="000357C7">
        <w:rPr>
          <w:rFonts w:asciiTheme="minorHAnsi" w:hAnsiTheme="minorHAnsi" w:cstheme="minorHAnsi"/>
          <w:bCs/>
          <w:sz w:val="24"/>
          <w:szCs w:val="24"/>
        </w:rPr>
        <w:t>.</w:t>
      </w:r>
    </w:p>
    <w:p w14:paraId="62B63E24" w14:textId="77777777" w:rsidR="0077646D" w:rsidRPr="000357C7" w:rsidRDefault="0077646D" w:rsidP="000357C7">
      <w:pPr>
        <w:pBdr>
          <w:bottom w:val="single" w:sz="12" w:space="1" w:color="auto"/>
        </w:pBdr>
        <w:spacing w:after="0"/>
        <w:rPr>
          <w:rFonts w:asciiTheme="minorHAnsi" w:hAnsiTheme="minorHAnsi" w:cstheme="minorHAnsi"/>
          <w:b/>
          <w:sz w:val="24"/>
          <w:szCs w:val="24"/>
        </w:rPr>
      </w:pPr>
    </w:p>
    <w:p w14:paraId="0595D3A5" w14:textId="6E211311" w:rsidR="0077646D" w:rsidRPr="000357C7" w:rsidRDefault="0077646D"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 xml:space="preserve">Module </w:t>
      </w:r>
      <w:r w:rsidR="005A2C3D" w:rsidRPr="000357C7">
        <w:rPr>
          <w:rFonts w:asciiTheme="minorHAnsi" w:hAnsiTheme="minorHAnsi" w:cstheme="minorHAnsi"/>
          <w:b/>
          <w:sz w:val="24"/>
          <w:szCs w:val="24"/>
        </w:rPr>
        <w:t>20</w:t>
      </w:r>
    </w:p>
    <w:p w14:paraId="5FE5080D" w14:textId="2C8D8866" w:rsidR="0077646D" w:rsidRPr="000357C7" w:rsidRDefault="0077646D"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C</w:t>
      </w:r>
      <w:r w:rsidR="000A604C" w:rsidRPr="000357C7">
        <w:rPr>
          <w:rFonts w:asciiTheme="minorHAnsi" w:hAnsiTheme="minorHAnsi" w:cstheme="minorHAnsi"/>
          <w:b/>
          <w:sz w:val="24"/>
          <w:szCs w:val="24"/>
        </w:rPr>
        <w:t>ase Study on</w:t>
      </w:r>
      <w:r w:rsidRPr="000357C7">
        <w:rPr>
          <w:rFonts w:asciiTheme="minorHAnsi" w:hAnsiTheme="minorHAnsi" w:cstheme="minorHAnsi"/>
          <w:b/>
          <w:sz w:val="24"/>
          <w:szCs w:val="24"/>
        </w:rPr>
        <w:t xml:space="preserve"> </w:t>
      </w:r>
      <w:r w:rsidR="00EA29B7" w:rsidRPr="000357C7">
        <w:rPr>
          <w:rFonts w:asciiTheme="minorHAnsi" w:hAnsiTheme="minorHAnsi" w:cstheme="minorHAnsi"/>
          <w:b/>
          <w:sz w:val="24"/>
          <w:szCs w:val="24"/>
        </w:rPr>
        <w:t>Grassland</w:t>
      </w:r>
      <w:r w:rsidR="00264BAB" w:rsidRPr="000357C7">
        <w:rPr>
          <w:rFonts w:asciiTheme="minorHAnsi" w:hAnsiTheme="minorHAnsi" w:cstheme="minorHAnsi"/>
          <w:b/>
          <w:sz w:val="24"/>
          <w:szCs w:val="24"/>
        </w:rPr>
        <w:t xml:space="preserve"> Diversity and Pastoralism</w:t>
      </w:r>
    </w:p>
    <w:p w14:paraId="0F9F16FF" w14:textId="2394E5F9" w:rsidR="000A604C" w:rsidRPr="000357C7" w:rsidRDefault="000A604C" w:rsidP="000357C7">
      <w:pPr>
        <w:pBdr>
          <w:bottom w:val="single" w:sz="12" w:space="1" w:color="auto"/>
        </w:pBdr>
        <w:spacing w:after="0"/>
        <w:rPr>
          <w:rFonts w:asciiTheme="minorHAnsi" w:hAnsiTheme="minorHAnsi" w:cstheme="minorHAnsi"/>
          <w:bCs/>
          <w:sz w:val="24"/>
          <w:szCs w:val="24"/>
        </w:rPr>
      </w:pPr>
      <w:r w:rsidRPr="000357C7">
        <w:rPr>
          <w:rFonts w:asciiTheme="minorHAnsi" w:hAnsiTheme="minorHAnsi" w:cstheme="minorHAnsi"/>
          <w:bCs/>
          <w:sz w:val="24"/>
          <w:szCs w:val="24"/>
        </w:rPr>
        <w:t xml:space="preserve">Grasslands are one of the most widespread and biodiverse ecosystems worldwide, ranging from savannahs of East Africa to the alpine meadows of the Himalayas. Yet they are poorly understood in terms of ecology and human use. </w:t>
      </w:r>
      <w:r w:rsidR="00D07851" w:rsidRPr="000357C7">
        <w:rPr>
          <w:rFonts w:asciiTheme="minorHAnsi" w:hAnsiTheme="minorHAnsi" w:cstheme="minorHAnsi"/>
          <w:bCs/>
          <w:sz w:val="24"/>
          <w:szCs w:val="24"/>
        </w:rPr>
        <w:t>Further, p</w:t>
      </w:r>
      <w:r w:rsidRPr="000357C7">
        <w:rPr>
          <w:rFonts w:asciiTheme="minorHAnsi" w:hAnsiTheme="minorHAnsi" w:cstheme="minorHAnsi"/>
          <w:bCs/>
          <w:sz w:val="24"/>
          <w:szCs w:val="24"/>
        </w:rPr>
        <w:t>astoral communities who are dependent on these ecosystems have been as marginalised as the ecosystems themselves. In this module, the complex social ecology of grasslands will be explored</w:t>
      </w:r>
      <w:r w:rsidR="00D07851" w:rsidRPr="000357C7">
        <w:rPr>
          <w:rFonts w:asciiTheme="minorHAnsi" w:hAnsiTheme="minorHAnsi" w:cstheme="minorHAnsi"/>
          <w:bCs/>
          <w:sz w:val="24"/>
          <w:szCs w:val="24"/>
        </w:rPr>
        <w:t>, and the policy changes that are required for long-term conservation.</w:t>
      </w:r>
    </w:p>
    <w:p w14:paraId="080844F5" w14:textId="77777777" w:rsidR="000A604C" w:rsidRPr="000357C7" w:rsidRDefault="000A604C" w:rsidP="000357C7">
      <w:pPr>
        <w:pBdr>
          <w:bottom w:val="single" w:sz="12" w:space="1" w:color="auto"/>
        </w:pBdr>
        <w:spacing w:after="0"/>
        <w:rPr>
          <w:rFonts w:asciiTheme="minorHAnsi" w:hAnsiTheme="minorHAnsi" w:cstheme="minorHAnsi"/>
          <w:bCs/>
          <w:sz w:val="24"/>
          <w:szCs w:val="24"/>
        </w:rPr>
      </w:pPr>
    </w:p>
    <w:p w14:paraId="659B883B" w14:textId="27AD4612" w:rsidR="0077646D" w:rsidRPr="000357C7" w:rsidRDefault="00E92A9B" w:rsidP="000357C7">
      <w:pPr>
        <w:pBdr>
          <w:bottom w:val="single" w:sz="12" w:space="1" w:color="auto"/>
        </w:pBdr>
        <w:spacing w:after="0"/>
        <w:rPr>
          <w:rFonts w:asciiTheme="minorHAnsi" w:hAnsiTheme="minorHAnsi" w:cstheme="minorHAnsi"/>
          <w:color w:val="000000" w:themeColor="text1"/>
          <w:sz w:val="24"/>
          <w:szCs w:val="24"/>
        </w:rPr>
      </w:pPr>
      <w:r w:rsidRPr="000357C7">
        <w:rPr>
          <w:rFonts w:asciiTheme="minorHAnsi" w:hAnsiTheme="minorHAnsi" w:cstheme="minorHAnsi"/>
          <w:color w:val="000000" w:themeColor="text1"/>
          <w:sz w:val="24"/>
          <w:szCs w:val="24"/>
        </w:rPr>
        <w:t xml:space="preserve">Rahmani, A.R. 2003. Conservation outside Protected Areas: Case Study of Bustard Protection (Pp.117-138). In </w:t>
      </w:r>
      <w:proofErr w:type="spellStart"/>
      <w:r w:rsidRPr="000357C7">
        <w:rPr>
          <w:rFonts w:asciiTheme="minorHAnsi" w:hAnsiTheme="minorHAnsi" w:cstheme="minorHAnsi"/>
          <w:color w:val="000000" w:themeColor="text1"/>
          <w:sz w:val="24"/>
          <w:szCs w:val="24"/>
        </w:rPr>
        <w:t>Saberwal</w:t>
      </w:r>
      <w:proofErr w:type="spellEnd"/>
      <w:r w:rsidRPr="000357C7">
        <w:rPr>
          <w:rFonts w:asciiTheme="minorHAnsi" w:hAnsiTheme="minorHAnsi" w:cstheme="minorHAnsi"/>
          <w:color w:val="000000" w:themeColor="text1"/>
          <w:sz w:val="24"/>
          <w:szCs w:val="24"/>
        </w:rPr>
        <w:t xml:space="preserve">, V.K. and M. Rangarajan (Eds.).  </w:t>
      </w:r>
      <w:r w:rsidRPr="000357C7">
        <w:rPr>
          <w:rFonts w:asciiTheme="minorHAnsi" w:hAnsiTheme="minorHAnsi" w:cstheme="minorHAnsi"/>
          <w:i/>
          <w:iCs/>
          <w:color w:val="000000" w:themeColor="text1"/>
          <w:sz w:val="24"/>
          <w:szCs w:val="24"/>
        </w:rPr>
        <w:t>Battles over Nature, Science and the Politics of Conservation</w:t>
      </w:r>
      <w:r w:rsidRPr="000357C7">
        <w:rPr>
          <w:rFonts w:asciiTheme="minorHAnsi" w:hAnsiTheme="minorHAnsi" w:cstheme="minorHAnsi"/>
          <w:color w:val="000000" w:themeColor="text1"/>
          <w:sz w:val="24"/>
          <w:szCs w:val="24"/>
        </w:rPr>
        <w:t>. Permanent Black, India.</w:t>
      </w:r>
    </w:p>
    <w:p w14:paraId="71A37AE5" w14:textId="715BB596" w:rsidR="00EA29B7" w:rsidRPr="000357C7" w:rsidRDefault="005479D9" w:rsidP="000357C7">
      <w:pPr>
        <w:pBdr>
          <w:bottom w:val="single" w:sz="12" w:space="1" w:color="auto"/>
        </w:pBdr>
        <w:spacing w:after="0"/>
        <w:rPr>
          <w:rFonts w:asciiTheme="minorHAnsi" w:hAnsiTheme="minorHAnsi" w:cstheme="minorHAnsi"/>
          <w:color w:val="000000" w:themeColor="text1"/>
          <w:sz w:val="24"/>
          <w:szCs w:val="24"/>
        </w:rPr>
      </w:pPr>
      <w:r w:rsidRPr="000357C7">
        <w:rPr>
          <w:rFonts w:asciiTheme="minorHAnsi" w:hAnsiTheme="minorHAnsi" w:cstheme="minorHAnsi"/>
          <w:color w:val="000000" w:themeColor="text1"/>
          <w:sz w:val="24"/>
          <w:szCs w:val="24"/>
        </w:rPr>
        <w:t xml:space="preserve">Datta, S. 2018. Greener on Neither Side: The Socio-ecological Crisis of Grasslands in India. Pgs. 198-231 In Srinivasan, U. and N. Velho. (Eds.) </w:t>
      </w:r>
      <w:r w:rsidRPr="000357C7">
        <w:rPr>
          <w:rFonts w:asciiTheme="minorHAnsi" w:hAnsiTheme="minorHAnsi" w:cstheme="minorHAnsi"/>
          <w:i/>
          <w:iCs/>
          <w:color w:val="000000" w:themeColor="text1"/>
          <w:sz w:val="24"/>
          <w:szCs w:val="24"/>
        </w:rPr>
        <w:t>Conservation from the Margins</w:t>
      </w:r>
      <w:r w:rsidRPr="000357C7">
        <w:rPr>
          <w:rFonts w:asciiTheme="minorHAnsi" w:hAnsiTheme="minorHAnsi" w:cstheme="minorHAnsi"/>
          <w:color w:val="000000" w:themeColor="text1"/>
          <w:sz w:val="24"/>
          <w:szCs w:val="24"/>
        </w:rPr>
        <w:t xml:space="preserve">. Orient </w:t>
      </w:r>
      <w:proofErr w:type="spellStart"/>
      <w:r w:rsidRPr="000357C7">
        <w:rPr>
          <w:rFonts w:asciiTheme="minorHAnsi" w:hAnsiTheme="minorHAnsi" w:cstheme="minorHAnsi"/>
          <w:color w:val="000000" w:themeColor="text1"/>
          <w:sz w:val="24"/>
          <w:szCs w:val="24"/>
        </w:rPr>
        <w:t>Blackswan</w:t>
      </w:r>
      <w:proofErr w:type="spellEnd"/>
      <w:r w:rsidRPr="000357C7">
        <w:rPr>
          <w:rFonts w:asciiTheme="minorHAnsi" w:hAnsiTheme="minorHAnsi" w:cstheme="minorHAnsi"/>
          <w:color w:val="000000" w:themeColor="text1"/>
          <w:sz w:val="24"/>
          <w:szCs w:val="24"/>
        </w:rPr>
        <w:t>, Delhi.</w:t>
      </w:r>
    </w:p>
    <w:p w14:paraId="1EF714B4" w14:textId="0A8B74B8" w:rsidR="00EA29B7" w:rsidRPr="000357C7" w:rsidRDefault="00465571" w:rsidP="000357C7">
      <w:pPr>
        <w:pBdr>
          <w:bottom w:val="single" w:sz="12" w:space="1" w:color="auto"/>
        </w:pBdr>
        <w:spacing w:after="0"/>
        <w:rPr>
          <w:rFonts w:asciiTheme="minorHAnsi" w:hAnsiTheme="minorHAnsi" w:cstheme="minorHAnsi"/>
          <w:color w:val="000000" w:themeColor="text1"/>
          <w:sz w:val="24"/>
          <w:szCs w:val="24"/>
        </w:rPr>
      </w:pPr>
      <w:r w:rsidRPr="000357C7">
        <w:rPr>
          <w:rFonts w:asciiTheme="minorHAnsi" w:hAnsiTheme="minorHAnsi" w:cstheme="minorHAnsi"/>
          <w:color w:val="000000" w:themeColor="text1"/>
          <w:sz w:val="24"/>
          <w:szCs w:val="24"/>
        </w:rPr>
        <w:t xml:space="preserve">Agrawal, A. and V. </w:t>
      </w:r>
      <w:proofErr w:type="spellStart"/>
      <w:r w:rsidRPr="000357C7">
        <w:rPr>
          <w:rFonts w:asciiTheme="minorHAnsi" w:hAnsiTheme="minorHAnsi" w:cstheme="minorHAnsi"/>
          <w:color w:val="000000" w:themeColor="text1"/>
          <w:sz w:val="24"/>
          <w:szCs w:val="24"/>
        </w:rPr>
        <w:t>Saberwal</w:t>
      </w:r>
      <w:proofErr w:type="spellEnd"/>
      <w:r w:rsidRPr="000357C7">
        <w:rPr>
          <w:rFonts w:asciiTheme="minorHAnsi" w:hAnsiTheme="minorHAnsi" w:cstheme="minorHAnsi"/>
          <w:color w:val="000000" w:themeColor="text1"/>
          <w:sz w:val="24"/>
          <w:szCs w:val="24"/>
        </w:rPr>
        <w:t xml:space="preserve">. 2007. South Asian Pastoralism: The Environmental Question. Pp.288-297. In M. Rangarajan (Ed.) </w:t>
      </w:r>
      <w:r w:rsidRPr="000357C7">
        <w:rPr>
          <w:rFonts w:asciiTheme="minorHAnsi" w:hAnsiTheme="minorHAnsi" w:cstheme="minorHAnsi"/>
          <w:i/>
          <w:iCs/>
          <w:color w:val="000000" w:themeColor="text1"/>
          <w:sz w:val="24"/>
          <w:szCs w:val="24"/>
        </w:rPr>
        <w:t>Environmental Issues in India: A Reader</w:t>
      </w:r>
      <w:r w:rsidRPr="000357C7">
        <w:rPr>
          <w:rFonts w:asciiTheme="minorHAnsi" w:hAnsiTheme="minorHAnsi" w:cstheme="minorHAnsi"/>
          <w:color w:val="000000" w:themeColor="text1"/>
          <w:sz w:val="24"/>
          <w:szCs w:val="24"/>
        </w:rPr>
        <w:t>. Dorling Kindersley, India.</w:t>
      </w:r>
    </w:p>
    <w:p w14:paraId="37280461" w14:textId="6827BE72" w:rsidR="0077646D" w:rsidRPr="000357C7" w:rsidRDefault="0029338A" w:rsidP="000357C7">
      <w:pPr>
        <w:pBdr>
          <w:bottom w:val="single" w:sz="12" w:space="1" w:color="auto"/>
        </w:pBdr>
        <w:spacing w:after="0"/>
        <w:rPr>
          <w:rFonts w:asciiTheme="minorHAnsi" w:eastAsia="Times New Roman" w:hAnsiTheme="minorHAnsi"/>
          <w:color w:val="000000" w:themeColor="text1"/>
          <w:sz w:val="24"/>
          <w:szCs w:val="24"/>
        </w:rPr>
      </w:pPr>
      <w:proofErr w:type="spellStart"/>
      <w:r w:rsidRPr="000357C7">
        <w:rPr>
          <w:rFonts w:asciiTheme="minorHAnsi" w:eastAsia="Times New Roman" w:hAnsiTheme="minorHAnsi"/>
          <w:color w:val="000000" w:themeColor="text1"/>
          <w:sz w:val="24"/>
          <w:szCs w:val="24"/>
        </w:rPr>
        <w:t>Ghotge</w:t>
      </w:r>
      <w:proofErr w:type="spellEnd"/>
      <w:r w:rsidRPr="000357C7">
        <w:rPr>
          <w:rFonts w:asciiTheme="minorHAnsi" w:eastAsia="Times New Roman" w:hAnsiTheme="minorHAnsi"/>
          <w:color w:val="000000" w:themeColor="text1"/>
          <w:sz w:val="24"/>
          <w:szCs w:val="24"/>
        </w:rPr>
        <w:t>, N.S. and S.R. Ramdas. 2014. Chapter 6: Black Sheep and Grey Wolves, Pastoralism in the Deccan (</w:t>
      </w:r>
      <w:proofErr w:type="spellStart"/>
      <w:r w:rsidRPr="000357C7">
        <w:rPr>
          <w:rFonts w:asciiTheme="minorHAnsi" w:eastAsia="Times New Roman" w:hAnsiTheme="minorHAnsi"/>
          <w:color w:val="000000" w:themeColor="text1"/>
          <w:sz w:val="24"/>
          <w:szCs w:val="24"/>
        </w:rPr>
        <w:t>Pgs</w:t>
      </w:r>
      <w:proofErr w:type="spellEnd"/>
      <w:r w:rsidRPr="000357C7">
        <w:rPr>
          <w:rFonts w:asciiTheme="minorHAnsi" w:eastAsia="Times New Roman" w:hAnsiTheme="minorHAnsi"/>
          <w:color w:val="000000" w:themeColor="text1"/>
          <w:sz w:val="24"/>
          <w:szCs w:val="24"/>
        </w:rPr>
        <w:t xml:space="preserve"> 131-156</w:t>
      </w:r>
      <w:proofErr w:type="gramStart"/>
      <w:r w:rsidRPr="000357C7">
        <w:rPr>
          <w:rFonts w:asciiTheme="minorHAnsi" w:eastAsia="Times New Roman" w:hAnsiTheme="minorHAnsi"/>
          <w:color w:val="000000" w:themeColor="text1"/>
          <w:sz w:val="24"/>
          <w:szCs w:val="24"/>
        </w:rPr>
        <w:t>).In</w:t>
      </w:r>
      <w:proofErr w:type="gramEnd"/>
      <w:r w:rsidRPr="000357C7">
        <w:rPr>
          <w:rFonts w:asciiTheme="minorHAnsi" w:eastAsia="Times New Roman" w:hAnsiTheme="minorHAnsi"/>
          <w:color w:val="000000" w:themeColor="text1"/>
          <w:sz w:val="24"/>
          <w:szCs w:val="24"/>
        </w:rPr>
        <w:t xml:space="preserve">: Rangarajan, M., M.D. Madhusudan and G. Shahabuddin. </w:t>
      </w:r>
      <w:r w:rsidRPr="000357C7">
        <w:rPr>
          <w:rFonts w:asciiTheme="minorHAnsi" w:eastAsia="Times New Roman" w:hAnsiTheme="minorHAnsi"/>
          <w:i/>
          <w:iCs/>
          <w:color w:val="000000" w:themeColor="text1"/>
          <w:sz w:val="24"/>
          <w:szCs w:val="24"/>
        </w:rPr>
        <w:t>Nature Without Borders</w:t>
      </w:r>
      <w:r w:rsidRPr="000357C7">
        <w:rPr>
          <w:rFonts w:asciiTheme="minorHAnsi" w:eastAsia="Times New Roman" w:hAnsiTheme="minorHAnsi"/>
          <w:color w:val="000000" w:themeColor="text1"/>
          <w:sz w:val="24"/>
          <w:szCs w:val="24"/>
        </w:rPr>
        <w:t xml:space="preserve">. Orient </w:t>
      </w:r>
      <w:proofErr w:type="spellStart"/>
      <w:r w:rsidRPr="000357C7">
        <w:rPr>
          <w:rFonts w:asciiTheme="minorHAnsi" w:eastAsia="Times New Roman" w:hAnsiTheme="minorHAnsi"/>
          <w:color w:val="000000" w:themeColor="text1"/>
          <w:sz w:val="24"/>
          <w:szCs w:val="24"/>
        </w:rPr>
        <w:t>Blackswan</w:t>
      </w:r>
      <w:proofErr w:type="spellEnd"/>
      <w:r w:rsidRPr="000357C7">
        <w:rPr>
          <w:rFonts w:asciiTheme="minorHAnsi" w:eastAsia="Times New Roman" w:hAnsiTheme="minorHAnsi"/>
          <w:color w:val="000000" w:themeColor="text1"/>
          <w:sz w:val="24"/>
          <w:szCs w:val="24"/>
        </w:rPr>
        <w:t>, Delhi.</w:t>
      </w:r>
    </w:p>
    <w:p w14:paraId="57C21998" w14:textId="77777777" w:rsidR="0029338A" w:rsidRPr="000357C7" w:rsidRDefault="0029338A" w:rsidP="000357C7">
      <w:pPr>
        <w:pBdr>
          <w:bottom w:val="single" w:sz="12" w:space="1" w:color="auto"/>
        </w:pBdr>
        <w:spacing w:after="0"/>
        <w:rPr>
          <w:rFonts w:asciiTheme="minorHAnsi" w:hAnsiTheme="minorHAnsi" w:cstheme="minorHAnsi"/>
          <w:sz w:val="24"/>
          <w:szCs w:val="24"/>
        </w:rPr>
      </w:pPr>
    </w:p>
    <w:p w14:paraId="153CD5E2" w14:textId="7F913627" w:rsidR="0077646D" w:rsidRPr="000357C7" w:rsidRDefault="0077646D" w:rsidP="000357C7">
      <w:pPr>
        <w:pBdr>
          <w:bottom w:val="single" w:sz="12" w:space="1" w:color="auto"/>
        </w:pBdr>
        <w:spacing w:after="0"/>
        <w:rPr>
          <w:rFonts w:asciiTheme="minorHAnsi" w:hAnsiTheme="minorHAnsi" w:cstheme="minorHAnsi"/>
          <w:b/>
          <w:bCs/>
          <w:sz w:val="24"/>
          <w:szCs w:val="24"/>
        </w:rPr>
      </w:pPr>
      <w:r w:rsidRPr="000357C7">
        <w:rPr>
          <w:rFonts w:asciiTheme="minorHAnsi" w:hAnsiTheme="minorHAnsi" w:cstheme="minorHAnsi"/>
          <w:b/>
          <w:bCs/>
          <w:sz w:val="24"/>
          <w:szCs w:val="24"/>
        </w:rPr>
        <w:t>Module 2</w:t>
      </w:r>
      <w:r w:rsidR="005A2C3D" w:rsidRPr="000357C7">
        <w:rPr>
          <w:rFonts w:asciiTheme="minorHAnsi" w:hAnsiTheme="minorHAnsi" w:cstheme="minorHAnsi"/>
          <w:b/>
          <w:bCs/>
          <w:sz w:val="24"/>
          <w:szCs w:val="24"/>
        </w:rPr>
        <w:t>1</w:t>
      </w:r>
      <w:r w:rsidRPr="000357C7">
        <w:rPr>
          <w:rFonts w:asciiTheme="minorHAnsi" w:hAnsiTheme="minorHAnsi" w:cstheme="minorHAnsi"/>
          <w:b/>
          <w:bCs/>
          <w:sz w:val="24"/>
          <w:szCs w:val="24"/>
        </w:rPr>
        <w:t>,2</w:t>
      </w:r>
      <w:r w:rsidR="005A2C3D" w:rsidRPr="000357C7">
        <w:rPr>
          <w:rFonts w:asciiTheme="minorHAnsi" w:hAnsiTheme="minorHAnsi" w:cstheme="minorHAnsi"/>
          <w:b/>
          <w:bCs/>
          <w:sz w:val="24"/>
          <w:szCs w:val="24"/>
        </w:rPr>
        <w:t>2</w:t>
      </w:r>
    </w:p>
    <w:p w14:paraId="59E5EE01" w14:textId="74EC9E30" w:rsidR="0077646D" w:rsidRPr="000357C7" w:rsidRDefault="0077646D" w:rsidP="000357C7">
      <w:pPr>
        <w:pBdr>
          <w:bottom w:val="single" w:sz="12" w:space="1" w:color="auto"/>
        </w:pBdr>
        <w:spacing w:after="0"/>
        <w:rPr>
          <w:rFonts w:asciiTheme="minorHAnsi" w:hAnsiTheme="minorHAnsi" w:cstheme="minorHAnsi"/>
          <w:b/>
          <w:bCs/>
          <w:sz w:val="24"/>
          <w:szCs w:val="24"/>
        </w:rPr>
      </w:pPr>
      <w:r w:rsidRPr="000357C7">
        <w:rPr>
          <w:rFonts w:asciiTheme="minorHAnsi" w:hAnsiTheme="minorHAnsi" w:cstheme="minorHAnsi"/>
          <w:b/>
          <w:bCs/>
          <w:sz w:val="24"/>
          <w:szCs w:val="24"/>
        </w:rPr>
        <w:t>Conservation outside Protected Areas</w:t>
      </w:r>
    </w:p>
    <w:p w14:paraId="64E89153" w14:textId="673CF23A" w:rsidR="0077646D" w:rsidRPr="000357C7" w:rsidRDefault="002E2B14"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In</w:t>
      </w:r>
      <w:r w:rsidR="0077646D" w:rsidRPr="000357C7">
        <w:rPr>
          <w:rFonts w:asciiTheme="minorHAnsi" w:hAnsiTheme="minorHAnsi" w:cstheme="minorHAnsi"/>
          <w:sz w:val="24"/>
          <w:szCs w:val="24"/>
        </w:rPr>
        <w:t xml:space="preserve"> this module</w:t>
      </w:r>
      <w:r w:rsidRPr="000357C7">
        <w:rPr>
          <w:rFonts w:asciiTheme="minorHAnsi" w:hAnsiTheme="minorHAnsi" w:cstheme="minorHAnsi"/>
          <w:sz w:val="24"/>
          <w:szCs w:val="24"/>
        </w:rPr>
        <w:t>, we</w:t>
      </w:r>
      <w:r w:rsidR="0077646D" w:rsidRPr="000357C7">
        <w:rPr>
          <w:rFonts w:asciiTheme="minorHAnsi" w:hAnsiTheme="minorHAnsi" w:cstheme="minorHAnsi"/>
          <w:sz w:val="24"/>
          <w:szCs w:val="24"/>
        </w:rPr>
        <w:t xml:space="preserve"> discuss the possibilities of </w:t>
      </w:r>
      <w:r w:rsidR="00D07851" w:rsidRPr="000357C7">
        <w:rPr>
          <w:rFonts w:asciiTheme="minorHAnsi" w:hAnsiTheme="minorHAnsi" w:cstheme="minorHAnsi"/>
          <w:sz w:val="24"/>
          <w:szCs w:val="24"/>
        </w:rPr>
        <w:t xml:space="preserve">biological </w:t>
      </w:r>
      <w:r w:rsidR="0077646D" w:rsidRPr="000357C7">
        <w:rPr>
          <w:rFonts w:asciiTheme="minorHAnsi" w:hAnsiTheme="minorHAnsi" w:cstheme="minorHAnsi"/>
          <w:sz w:val="24"/>
          <w:szCs w:val="24"/>
        </w:rPr>
        <w:t>conservation in</w:t>
      </w:r>
      <w:r w:rsidRPr="000357C7">
        <w:rPr>
          <w:rFonts w:asciiTheme="minorHAnsi" w:hAnsiTheme="minorHAnsi" w:cstheme="minorHAnsi"/>
          <w:sz w:val="24"/>
          <w:szCs w:val="24"/>
        </w:rPr>
        <w:t xml:space="preserve"> landscapes devoted to production, particularly,</w:t>
      </w:r>
      <w:r w:rsidR="00D55E4B" w:rsidRPr="000357C7">
        <w:rPr>
          <w:rFonts w:asciiTheme="minorHAnsi" w:hAnsiTheme="minorHAnsi" w:cstheme="minorHAnsi"/>
          <w:sz w:val="24"/>
          <w:szCs w:val="24"/>
        </w:rPr>
        <w:t xml:space="preserve"> agriculture. Trade-offs between biodiversity conservation and agricultural production</w:t>
      </w:r>
      <w:r w:rsidRPr="000357C7">
        <w:rPr>
          <w:rFonts w:asciiTheme="minorHAnsi" w:hAnsiTheme="minorHAnsi" w:cstheme="minorHAnsi"/>
          <w:sz w:val="24"/>
          <w:szCs w:val="24"/>
        </w:rPr>
        <w:t xml:space="preserve"> have become increasingly visible</w:t>
      </w:r>
      <w:r w:rsidR="00D55E4B" w:rsidRPr="000357C7">
        <w:rPr>
          <w:rFonts w:asciiTheme="minorHAnsi" w:hAnsiTheme="minorHAnsi" w:cstheme="minorHAnsi"/>
          <w:sz w:val="24"/>
          <w:szCs w:val="24"/>
        </w:rPr>
        <w:t xml:space="preserve">. </w:t>
      </w:r>
      <w:r w:rsidR="00F46F54" w:rsidRPr="000357C7">
        <w:rPr>
          <w:rFonts w:asciiTheme="minorHAnsi" w:hAnsiTheme="minorHAnsi" w:cstheme="minorHAnsi"/>
          <w:sz w:val="24"/>
          <w:szCs w:val="24"/>
        </w:rPr>
        <w:t>T</w:t>
      </w:r>
      <w:r w:rsidR="00D55E4B" w:rsidRPr="000357C7">
        <w:rPr>
          <w:rFonts w:asciiTheme="minorHAnsi" w:hAnsiTheme="minorHAnsi" w:cstheme="minorHAnsi"/>
          <w:sz w:val="24"/>
          <w:szCs w:val="24"/>
        </w:rPr>
        <w:t xml:space="preserve">raditional means of agriculture </w:t>
      </w:r>
      <w:r w:rsidR="00F46F54" w:rsidRPr="000357C7">
        <w:rPr>
          <w:rFonts w:asciiTheme="minorHAnsi" w:hAnsiTheme="minorHAnsi" w:cstheme="minorHAnsi"/>
          <w:sz w:val="24"/>
          <w:szCs w:val="24"/>
        </w:rPr>
        <w:t xml:space="preserve">that focus on subsistence </w:t>
      </w:r>
      <w:r w:rsidR="00D55E4B" w:rsidRPr="000357C7">
        <w:rPr>
          <w:rFonts w:asciiTheme="minorHAnsi" w:hAnsiTheme="minorHAnsi" w:cstheme="minorHAnsi"/>
          <w:sz w:val="24"/>
          <w:szCs w:val="24"/>
        </w:rPr>
        <w:t>actually encourage biodiversity over large scales</w:t>
      </w:r>
      <w:r w:rsidR="00EF312E" w:rsidRPr="000357C7">
        <w:rPr>
          <w:rFonts w:asciiTheme="minorHAnsi" w:hAnsiTheme="minorHAnsi" w:cstheme="minorHAnsi"/>
          <w:sz w:val="24"/>
          <w:szCs w:val="24"/>
        </w:rPr>
        <w:t xml:space="preserve">; </w:t>
      </w:r>
      <w:r w:rsidR="00F46F54" w:rsidRPr="000357C7">
        <w:rPr>
          <w:rFonts w:asciiTheme="minorHAnsi" w:hAnsiTheme="minorHAnsi" w:cstheme="minorHAnsi"/>
          <w:sz w:val="24"/>
          <w:szCs w:val="24"/>
        </w:rPr>
        <w:t xml:space="preserve">increasing intensification can lead to local elimination of a range of species. </w:t>
      </w:r>
      <w:r w:rsidRPr="000357C7">
        <w:rPr>
          <w:rFonts w:asciiTheme="minorHAnsi" w:hAnsiTheme="minorHAnsi" w:cstheme="minorHAnsi"/>
          <w:sz w:val="24"/>
          <w:szCs w:val="24"/>
        </w:rPr>
        <w:t>In a world where food production is being prioritized, it is necessary to understand these trade-offs and the</w:t>
      </w:r>
      <w:r w:rsidR="00EF312E" w:rsidRPr="000357C7">
        <w:rPr>
          <w:rFonts w:asciiTheme="minorHAnsi" w:hAnsiTheme="minorHAnsi" w:cstheme="minorHAnsi"/>
          <w:sz w:val="24"/>
          <w:szCs w:val="24"/>
        </w:rPr>
        <w:t xml:space="preserve"> production systems</w:t>
      </w:r>
      <w:r w:rsidRPr="000357C7">
        <w:rPr>
          <w:rFonts w:asciiTheme="minorHAnsi" w:hAnsiTheme="minorHAnsi" w:cstheme="minorHAnsi"/>
          <w:sz w:val="24"/>
          <w:szCs w:val="24"/>
        </w:rPr>
        <w:t xml:space="preserve"> that may allow for coexistence with wild species. In this context, </w:t>
      </w:r>
      <w:r w:rsidR="00C81530" w:rsidRPr="000357C7">
        <w:rPr>
          <w:rFonts w:asciiTheme="minorHAnsi" w:hAnsiTheme="minorHAnsi" w:cstheme="minorHAnsi"/>
          <w:sz w:val="24"/>
          <w:szCs w:val="24"/>
        </w:rPr>
        <w:t xml:space="preserve">global </w:t>
      </w:r>
      <w:r w:rsidRPr="000357C7">
        <w:rPr>
          <w:rFonts w:asciiTheme="minorHAnsi" w:hAnsiTheme="minorHAnsi" w:cstheme="minorHAnsi"/>
          <w:sz w:val="24"/>
          <w:szCs w:val="24"/>
        </w:rPr>
        <w:t>‘land-sharing’ as opposed to ‘land-sparing’ strategies will be discussed.</w:t>
      </w:r>
    </w:p>
    <w:p w14:paraId="491C0BBF" w14:textId="77777777" w:rsidR="0077646D" w:rsidRPr="000357C7" w:rsidRDefault="0077646D" w:rsidP="000357C7">
      <w:pPr>
        <w:pBdr>
          <w:bottom w:val="single" w:sz="12" w:space="1" w:color="auto"/>
        </w:pBdr>
        <w:spacing w:after="0"/>
        <w:rPr>
          <w:rFonts w:asciiTheme="minorHAnsi" w:hAnsiTheme="minorHAnsi" w:cstheme="minorHAnsi"/>
          <w:sz w:val="24"/>
          <w:szCs w:val="24"/>
        </w:rPr>
      </w:pPr>
    </w:p>
    <w:p w14:paraId="748B918C" w14:textId="17E668BC" w:rsidR="00EA29B7" w:rsidRPr="000357C7" w:rsidRDefault="005E5348" w:rsidP="000357C7">
      <w:pPr>
        <w:pBdr>
          <w:bottom w:val="single" w:sz="12" w:space="1" w:color="auto"/>
        </w:pBdr>
        <w:spacing w:after="0"/>
        <w:rPr>
          <w:rFonts w:asciiTheme="minorHAnsi" w:hAnsiTheme="minorHAnsi" w:cstheme="minorHAnsi"/>
          <w:sz w:val="24"/>
          <w:szCs w:val="24"/>
        </w:rPr>
      </w:pPr>
      <w:r w:rsidRPr="000357C7">
        <w:rPr>
          <w:rFonts w:asciiTheme="minorHAnsi" w:eastAsia="Times New Roman" w:hAnsiTheme="minorHAnsi" w:cstheme="minorHAnsi"/>
          <w:sz w:val="24"/>
          <w:szCs w:val="24"/>
          <w:lang w:val="en-US" w:eastAsia="en-GB"/>
        </w:rPr>
        <w:t xml:space="preserve">Phalan B., </w:t>
      </w:r>
      <w:proofErr w:type="spellStart"/>
      <w:r w:rsidRPr="000357C7">
        <w:rPr>
          <w:rFonts w:asciiTheme="minorHAnsi" w:eastAsia="Times New Roman" w:hAnsiTheme="minorHAnsi" w:cstheme="minorHAnsi"/>
          <w:sz w:val="24"/>
          <w:szCs w:val="24"/>
          <w:lang w:val="en-US" w:eastAsia="en-GB"/>
        </w:rPr>
        <w:t>Onial</w:t>
      </w:r>
      <w:proofErr w:type="spellEnd"/>
      <w:r w:rsidRPr="000357C7">
        <w:rPr>
          <w:rFonts w:asciiTheme="minorHAnsi" w:eastAsia="Times New Roman" w:hAnsiTheme="minorHAnsi" w:cstheme="minorHAnsi"/>
          <w:sz w:val="24"/>
          <w:szCs w:val="24"/>
          <w:lang w:val="en-US" w:eastAsia="en-GB"/>
        </w:rPr>
        <w:t xml:space="preserve"> M., Balmford A., and Green R. (2011). Reconciling food production and biodiversity conservation: Land sharing and land sparing compared. </w:t>
      </w:r>
      <w:r w:rsidRPr="000357C7">
        <w:rPr>
          <w:rFonts w:asciiTheme="minorHAnsi" w:eastAsia="Times New Roman" w:hAnsiTheme="minorHAnsi" w:cstheme="minorHAnsi"/>
          <w:i/>
          <w:sz w:val="24"/>
          <w:szCs w:val="24"/>
          <w:lang w:val="en-US" w:eastAsia="en-GB"/>
        </w:rPr>
        <w:t xml:space="preserve">Science </w:t>
      </w:r>
      <w:r w:rsidRPr="000357C7">
        <w:rPr>
          <w:rFonts w:asciiTheme="minorHAnsi" w:eastAsia="Times New Roman" w:hAnsiTheme="minorHAnsi" w:cstheme="minorHAnsi"/>
          <w:sz w:val="24"/>
          <w:szCs w:val="24"/>
          <w:lang w:val="en-US" w:eastAsia="en-GB"/>
        </w:rPr>
        <w:t>333:1289-1291.</w:t>
      </w:r>
    </w:p>
    <w:p w14:paraId="4D38FE93" w14:textId="1882384A" w:rsidR="000D206B" w:rsidRPr="000357C7" w:rsidRDefault="0029338A" w:rsidP="000357C7">
      <w:pPr>
        <w:pBdr>
          <w:bottom w:val="single" w:sz="12" w:space="1" w:color="auto"/>
        </w:pBdr>
        <w:spacing w:after="0"/>
        <w:rPr>
          <w:color w:val="000000" w:themeColor="text1"/>
          <w:sz w:val="24"/>
          <w:szCs w:val="24"/>
        </w:rPr>
      </w:pPr>
      <w:r w:rsidRPr="000357C7">
        <w:rPr>
          <w:color w:val="000000" w:themeColor="text1"/>
          <w:sz w:val="24"/>
          <w:szCs w:val="24"/>
        </w:rPr>
        <w:lastRenderedPageBreak/>
        <w:t xml:space="preserve">Sundar, G. 2014. Sarus cranes, cultivators and conservation. Pp. 81-94 In Rangarajan, M., M.D. Madhusudan and G. Shahabuddin (Eds.). </w:t>
      </w:r>
      <w:r w:rsidRPr="000357C7">
        <w:rPr>
          <w:i/>
          <w:iCs/>
          <w:color w:val="000000" w:themeColor="text1"/>
          <w:sz w:val="24"/>
          <w:szCs w:val="24"/>
        </w:rPr>
        <w:t>Nature Without Borders</w:t>
      </w:r>
      <w:r w:rsidRPr="000357C7">
        <w:rPr>
          <w:color w:val="000000" w:themeColor="text1"/>
          <w:sz w:val="24"/>
          <w:szCs w:val="24"/>
        </w:rPr>
        <w:t xml:space="preserve">. Orient </w:t>
      </w:r>
      <w:proofErr w:type="spellStart"/>
      <w:r w:rsidRPr="000357C7">
        <w:rPr>
          <w:color w:val="000000" w:themeColor="text1"/>
          <w:sz w:val="24"/>
          <w:szCs w:val="24"/>
        </w:rPr>
        <w:t>Blackswan</w:t>
      </w:r>
      <w:proofErr w:type="spellEnd"/>
      <w:r w:rsidRPr="000357C7">
        <w:rPr>
          <w:color w:val="000000" w:themeColor="text1"/>
          <w:sz w:val="24"/>
          <w:szCs w:val="24"/>
        </w:rPr>
        <w:t>, Delhi.</w:t>
      </w:r>
    </w:p>
    <w:p w14:paraId="6410309A" w14:textId="421287C9" w:rsidR="00C279FE" w:rsidRPr="000357C7" w:rsidRDefault="00904B64" w:rsidP="000357C7">
      <w:pPr>
        <w:pBdr>
          <w:bottom w:val="single" w:sz="12" w:space="1" w:color="auto"/>
        </w:pBdr>
        <w:spacing w:after="0"/>
        <w:rPr>
          <w:rFonts w:asciiTheme="minorHAnsi" w:eastAsia="Times New Roman" w:hAnsiTheme="minorHAnsi" w:cstheme="minorHAnsi"/>
          <w:sz w:val="24"/>
          <w:szCs w:val="24"/>
          <w:lang w:val="en-US" w:eastAsia="en-GB"/>
        </w:rPr>
      </w:pPr>
      <w:r w:rsidRPr="000357C7">
        <w:rPr>
          <w:rFonts w:asciiTheme="minorHAnsi" w:eastAsia="Times New Roman" w:hAnsiTheme="minorHAnsi" w:cstheme="minorHAnsi"/>
          <w:sz w:val="24"/>
          <w:szCs w:val="24"/>
          <w:lang w:val="en-US" w:eastAsia="en-GB"/>
        </w:rPr>
        <w:t xml:space="preserve">Sundar, K. S. G. (2011) Agricultural intensification, rainfall patterns, and large waterbird breeding success in the extensively cultivated landscape of Uttar Pradesh, India. </w:t>
      </w:r>
      <w:r w:rsidRPr="000357C7">
        <w:rPr>
          <w:rFonts w:asciiTheme="minorHAnsi" w:eastAsia="Times New Roman" w:hAnsiTheme="minorHAnsi" w:cstheme="minorHAnsi"/>
          <w:i/>
          <w:sz w:val="24"/>
          <w:szCs w:val="24"/>
          <w:lang w:val="en-US" w:eastAsia="en-GB"/>
        </w:rPr>
        <w:t>Biological Conservation</w:t>
      </w:r>
      <w:r w:rsidRPr="000357C7">
        <w:rPr>
          <w:rFonts w:asciiTheme="minorHAnsi" w:eastAsia="Times New Roman" w:hAnsiTheme="minorHAnsi" w:cstheme="minorHAnsi"/>
          <w:sz w:val="24"/>
          <w:szCs w:val="24"/>
          <w:lang w:val="en-US" w:eastAsia="en-GB"/>
        </w:rPr>
        <w:t>: 144 (10)</w:t>
      </w:r>
      <w:r w:rsidR="000E1714" w:rsidRPr="000357C7">
        <w:rPr>
          <w:rFonts w:asciiTheme="minorHAnsi" w:eastAsia="Times New Roman" w:hAnsiTheme="minorHAnsi" w:cstheme="minorHAnsi"/>
          <w:sz w:val="24"/>
          <w:szCs w:val="24"/>
          <w:lang w:val="en-US" w:eastAsia="en-GB"/>
        </w:rPr>
        <w:t>:3055-3063.</w:t>
      </w:r>
    </w:p>
    <w:p w14:paraId="5BF01038" w14:textId="297D9E17" w:rsidR="00B43A2E" w:rsidRPr="000357C7" w:rsidRDefault="00B43A2E" w:rsidP="000357C7">
      <w:pPr>
        <w:pBdr>
          <w:bottom w:val="single" w:sz="12" w:space="1" w:color="auto"/>
        </w:pBdr>
        <w:spacing w:after="0"/>
        <w:rPr>
          <w:rFonts w:asciiTheme="minorHAnsi" w:eastAsia="Times New Roman" w:hAnsiTheme="minorHAnsi" w:cstheme="minorHAnsi"/>
          <w:sz w:val="24"/>
          <w:szCs w:val="24"/>
          <w:lang w:val="en-US" w:eastAsia="en-GB"/>
        </w:rPr>
      </w:pPr>
      <w:r w:rsidRPr="000357C7">
        <w:rPr>
          <w:rFonts w:asciiTheme="minorHAnsi" w:eastAsia="Times New Roman" w:hAnsiTheme="minorHAnsi" w:cstheme="minorHAnsi"/>
          <w:sz w:val="24"/>
          <w:szCs w:val="24"/>
          <w:lang w:val="en-US" w:eastAsia="en-GB"/>
        </w:rPr>
        <w:t xml:space="preserve">Harvey, C.A. et al. (2008) Integrating agricultural landscapes with biodiversity conservation in the Mesoamerican hotspot. </w:t>
      </w:r>
      <w:r w:rsidRPr="000357C7">
        <w:rPr>
          <w:rFonts w:asciiTheme="minorHAnsi" w:eastAsia="Times New Roman" w:hAnsiTheme="minorHAnsi" w:cstheme="minorHAnsi"/>
          <w:i/>
          <w:iCs/>
          <w:sz w:val="24"/>
          <w:szCs w:val="24"/>
          <w:lang w:val="en-US" w:eastAsia="en-GB"/>
        </w:rPr>
        <w:t>Conservation Biology</w:t>
      </w:r>
      <w:r w:rsidRPr="000357C7">
        <w:rPr>
          <w:rFonts w:asciiTheme="minorHAnsi" w:eastAsia="Times New Roman" w:hAnsiTheme="minorHAnsi" w:cstheme="minorHAnsi"/>
          <w:sz w:val="24"/>
          <w:szCs w:val="24"/>
          <w:lang w:val="en-US" w:eastAsia="en-GB"/>
        </w:rPr>
        <w:t xml:space="preserve"> 22(1): 8-15</w:t>
      </w:r>
    </w:p>
    <w:p w14:paraId="4CFBA88E" w14:textId="77777777" w:rsidR="000E1714" w:rsidRPr="000357C7" w:rsidRDefault="000E1714" w:rsidP="000357C7">
      <w:pPr>
        <w:pBdr>
          <w:bottom w:val="single" w:sz="12" w:space="1" w:color="auto"/>
        </w:pBdr>
        <w:spacing w:after="0"/>
        <w:rPr>
          <w:rFonts w:asciiTheme="minorHAnsi" w:hAnsiTheme="minorHAnsi" w:cstheme="minorHAnsi"/>
          <w:bCs/>
          <w:sz w:val="24"/>
          <w:szCs w:val="24"/>
        </w:rPr>
      </w:pPr>
    </w:p>
    <w:p w14:paraId="5A77CD1B" w14:textId="4720216E" w:rsidR="001F23FD" w:rsidRPr="000357C7" w:rsidRDefault="00D55E4B"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b/>
          <w:bCs/>
          <w:sz w:val="24"/>
          <w:szCs w:val="24"/>
        </w:rPr>
        <w:t xml:space="preserve">Modules </w:t>
      </w:r>
      <w:r w:rsidR="0038293A" w:rsidRPr="000357C7">
        <w:rPr>
          <w:rFonts w:asciiTheme="minorHAnsi" w:hAnsiTheme="minorHAnsi" w:cstheme="minorHAnsi"/>
          <w:b/>
          <w:bCs/>
          <w:sz w:val="24"/>
          <w:szCs w:val="24"/>
        </w:rPr>
        <w:t>2</w:t>
      </w:r>
      <w:r w:rsidR="005A2C3D" w:rsidRPr="000357C7">
        <w:rPr>
          <w:rFonts w:asciiTheme="minorHAnsi" w:hAnsiTheme="minorHAnsi" w:cstheme="minorHAnsi"/>
          <w:b/>
          <w:bCs/>
          <w:sz w:val="24"/>
          <w:szCs w:val="24"/>
        </w:rPr>
        <w:t>3</w:t>
      </w:r>
      <w:r w:rsidR="00B2618D" w:rsidRPr="000357C7">
        <w:rPr>
          <w:rFonts w:asciiTheme="minorHAnsi" w:hAnsiTheme="minorHAnsi" w:cstheme="minorHAnsi"/>
          <w:b/>
          <w:bCs/>
          <w:sz w:val="24"/>
          <w:szCs w:val="24"/>
        </w:rPr>
        <w:t>,2</w:t>
      </w:r>
      <w:r w:rsidR="005A2C3D" w:rsidRPr="000357C7">
        <w:rPr>
          <w:rFonts w:asciiTheme="minorHAnsi" w:hAnsiTheme="minorHAnsi" w:cstheme="minorHAnsi"/>
          <w:b/>
          <w:bCs/>
          <w:sz w:val="24"/>
          <w:szCs w:val="24"/>
        </w:rPr>
        <w:t>4</w:t>
      </w:r>
      <w:r w:rsidR="00D07851" w:rsidRPr="000357C7">
        <w:rPr>
          <w:rFonts w:asciiTheme="minorHAnsi" w:hAnsiTheme="minorHAnsi" w:cstheme="minorHAnsi"/>
          <w:b/>
          <w:bCs/>
          <w:sz w:val="24"/>
          <w:szCs w:val="24"/>
        </w:rPr>
        <w:t>,25</w:t>
      </w:r>
    </w:p>
    <w:p w14:paraId="1B325D38" w14:textId="5135C54D" w:rsidR="001F23FD" w:rsidRPr="000357C7" w:rsidRDefault="00221976"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b/>
          <w:bCs/>
          <w:sz w:val="24"/>
          <w:szCs w:val="24"/>
        </w:rPr>
        <w:t>Economic</w:t>
      </w:r>
      <w:r w:rsidR="00B2618D" w:rsidRPr="000357C7">
        <w:rPr>
          <w:rFonts w:asciiTheme="minorHAnsi" w:hAnsiTheme="minorHAnsi" w:cstheme="minorHAnsi"/>
          <w:b/>
          <w:bCs/>
          <w:sz w:val="24"/>
          <w:szCs w:val="24"/>
        </w:rPr>
        <w:t xml:space="preserve"> Incentives for Conservation</w:t>
      </w:r>
    </w:p>
    <w:p w14:paraId="7F260D73" w14:textId="77777777" w:rsidR="001F23FD" w:rsidRPr="000357C7" w:rsidRDefault="001F23FD" w:rsidP="000357C7">
      <w:pPr>
        <w:pBdr>
          <w:bottom w:val="single" w:sz="12" w:space="1" w:color="auto"/>
        </w:pBdr>
        <w:spacing w:after="0"/>
        <w:rPr>
          <w:rFonts w:asciiTheme="minorHAnsi" w:hAnsiTheme="minorHAnsi" w:cstheme="minorHAnsi"/>
          <w:sz w:val="24"/>
          <w:szCs w:val="24"/>
        </w:rPr>
      </w:pPr>
    </w:p>
    <w:p w14:paraId="6F2EEA0B" w14:textId="2CCF78E1" w:rsidR="001F23FD" w:rsidRPr="000357C7" w:rsidRDefault="00302A6E"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Several ways to induce conservation</w:t>
      </w:r>
      <w:r w:rsidR="00EF312E" w:rsidRPr="000357C7">
        <w:rPr>
          <w:rFonts w:asciiTheme="minorHAnsi" w:hAnsiTheme="minorHAnsi" w:cstheme="minorHAnsi"/>
          <w:sz w:val="24"/>
          <w:szCs w:val="24"/>
        </w:rPr>
        <w:t>-oriented</w:t>
      </w:r>
      <w:r w:rsidRPr="000357C7">
        <w:rPr>
          <w:rFonts w:asciiTheme="minorHAnsi" w:hAnsiTheme="minorHAnsi" w:cstheme="minorHAnsi"/>
          <w:sz w:val="24"/>
          <w:szCs w:val="24"/>
        </w:rPr>
        <w:t xml:space="preserve"> behaviour based on financial benefits have been experimented with during the last few decades such as debt-for-nature swaps, direct payments, payments for environmental services, timber certification and conservation easements. Payment for Environmental Services (PES) has recently emerged as an important financial tool for encouraging biodiversity conservation</w:t>
      </w:r>
      <w:r w:rsidR="00B113EF" w:rsidRPr="000357C7">
        <w:rPr>
          <w:rFonts w:asciiTheme="minorHAnsi" w:hAnsiTheme="minorHAnsi" w:cstheme="minorHAnsi"/>
          <w:sz w:val="24"/>
          <w:szCs w:val="24"/>
        </w:rPr>
        <w:t xml:space="preserve">. </w:t>
      </w:r>
      <w:r w:rsidRPr="000357C7">
        <w:rPr>
          <w:rFonts w:asciiTheme="minorHAnsi" w:hAnsiTheme="minorHAnsi" w:cstheme="minorHAnsi"/>
          <w:sz w:val="24"/>
          <w:szCs w:val="24"/>
        </w:rPr>
        <w:t>In th</w:t>
      </w:r>
      <w:r w:rsidR="00EF312E" w:rsidRPr="000357C7">
        <w:rPr>
          <w:rFonts w:asciiTheme="minorHAnsi" w:hAnsiTheme="minorHAnsi" w:cstheme="minorHAnsi"/>
          <w:sz w:val="24"/>
          <w:szCs w:val="24"/>
        </w:rPr>
        <w:t>ese</w:t>
      </w:r>
      <w:r w:rsidRPr="000357C7">
        <w:rPr>
          <w:rFonts w:asciiTheme="minorHAnsi" w:hAnsiTheme="minorHAnsi" w:cstheme="minorHAnsi"/>
          <w:sz w:val="24"/>
          <w:szCs w:val="24"/>
        </w:rPr>
        <w:t xml:space="preserve"> module</w:t>
      </w:r>
      <w:r w:rsidR="00EF312E" w:rsidRPr="000357C7">
        <w:rPr>
          <w:rFonts w:asciiTheme="minorHAnsi" w:hAnsiTheme="minorHAnsi" w:cstheme="minorHAnsi"/>
          <w:sz w:val="24"/>
          <w:szCs w:val="24"/>
        </w:rPr>
        <w:t>s</w:t>
      </w:r>
      <w:r w:rsidRPr="000357C7">
        <w:rPr>
          <w:rFonts w:asciiTheme="minorHAnsi" w:hAnsiTheme="minorHAnsi" w:cstheme="minorHAnsi"/>
          <w:sz w:val="24"/>
          <w:szCs w:val="24"/>
        </w:rPr>
        <w:t>, PES is examined from the ecological, political and historical perspectives and evaluated as a conservation tool in developing countr</w:t>
      </w:r>
      <w:r w:rsidR="00A73429" w:rsidRPr="000357C7">
        <w:rPr>
          <w:rFonts w:asciiTheme="minorHAnsi" w:hAnsiTheme="minorHAnsi" w:cstheme="minorHAnsi"/>
          <w:sz w:val="24"/>
          <w:szCs w:val="24"/>
        </w:rPr>
        <w:t>ies, using Costa Rica as a case study.</w:t>
      </w:r>
      <w:r w:rsidR="005E5348" w:rsidRPr="000357C7">
        <w:rPr>
          <w:rFonts w:asciiTheme="minorHAnsi" w:hAnsiTheme="minorHAnsi" w:cstheme="minorHAnsi"/>
          <w:sz w:val="24"/>
          <w:szCs w:val="24"/>
        </w:rPr>
        <w:t xml:space="preserve"> We also </w:t>
      </w:r>
      <w:r w:rsidR="00EF312E" w:rsidRPr="000357C7">
        <w:rPr>
          <w:rFonts w:asciiTheme="minorHAnsi" w:hAnsiTheme="minorHAnsi" w:cstheme="minorHAnsi"/>
          <w:sz w:val="24"/>
          <w:szCs w:val="24"/>
        </w:rPr>
        <w:t>study effectiveness of food certification in promoting sustainable landscapes, using coffee as an example.</w:t>
      </w:r>
    </w:p>
    <w:p w14:paraId="1E88F663" w14:textId="77777777" w:rsidR="001F23FD" w:rsidRPr="000357C7" w:rsidRDefault="001F23FD" w:rsidP="000357C7">
      <w:pPr>
        <w:pBdr>
          <w:bottom w:val="single" w:sz="12" w:space="1" w:color="auto"/>
        </w:pBdr>
        <w:spacing w:after="0"/>
        <w:rPr>
          <w:rFonts w:asciiTheme="minorHAnsi" w:hAnsiTheme="minorHAnsi" w:cstheme="minorHAnsi"/>
          <w:sz w:val="24"/>
          <w:szCs w:val="24"/>
        </w:rPr>
      </w:pPr>
    </w:p>
    <w:p w14:paraId="6847CD57" w14:textId="0B9D8791" w:rsidR="001F23FD" w:rsidRPr="000357C7" w:rsidRDefault="00DB6597"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Readings:</w:t>
      </w:r>
    </w:p>
    <w:p w14:paraId="35668DE8" w14:textId="1FB7DDC4" w:rsidR="00B10D57" w:rsidRPr="000357C7" w:rsidRDefault="00B10D57" w:rsidP="000357C7">
      <w:pPr>
        <w:pBdr>
          <w:bottom w:val="single" w:sz="12" w:space="1" w:color="auto"/>
        </w:pBdr>
        <w:spacing w:after="0"/>
        <w:rPr>
          <w:rFonts w:asciiTheme="minorHAnsi" w:hAnsiTheme="minorHAnsi" w:cstheme="minorHAnsi"/>
          <w:b/>
          <w:bCs/>
          <w:sz w:val="24"/>
          <w:szCs w:val="24"/>
        </w:rPr>
      </w:pPr>
      <w:r w:rsidRPr="000357C7">
        <w:rPr>
          <w:rFonts w:asciiTheme="minorHAnsi" w:hAnsiTheme="minorHAnsi" w:cstheme="minorHAnsi"/>
          <w:sz w:val="24"/>
          <w:szCs w:val="24"/>
        </w:rPr>
        <w:t xml:space="preserve">(A)  </w:t>
      </w:r>
      <w:r w:rsidRPr="000357C7">
        <w:rPr>
          <w:rFonts w:asciiTheme="minorHAnsi" w:hAnsiTheme="minorHAnsi" w:cstheme="minorHAnsi"/>
          <w:b/>
          <w:bCs/>
          <w:sz w:val="24"/>
          <w:szCs w:val="24"/>
        </w:rPr>
        <w:t>Payment for Environmental Services</w:t>
      </w:r>
    </w:p>
    <w:p w14:paraId="3E72122B" w14:textId="77777777" w:rsidR="001F23FD" w:rsidRPr="000357C7" w:rsidRDefault="00302A6E"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Pagiola, S. 2008. Payments for Environmental Services in Costa Rica. </w:t>
      </w:r>
      <w:r w:rsidRPr="000357C7">
        <w:rPr>
          <w:rFonts w:asciiTheme="minorHAnsi" w:hAnsiTheme="minorHAnsi" w:cstheme="minorHAnsi"/>
          <w:i/>
          <w:sz w:val="24"/>
          <w:szCs w:val="24"/>
        </w:rPr>
        <w:t>Ecological Economics</w:t>
      </w:r>
      <w:r w:rsidRPr="000357C7">
        <w:rPr>
          <w:rFonts w:asciiTheme="minorHAnsi" w:hAnsiTheme="minorHAnsi" w:cstheme="minorHAnsi"/>
          <w:sz w:val="24"/>
          <w:szCs w:val="24"/>
        </w:rPr>
        <w:t xml:space="preserve"> </w:t>
      </w:r>
      <w:proofErr w:type="gramStart"/>
      <w:r w:rsidRPr="000357C7">
        <w:rPr>
          <w:rFonts w:asciiTheme="minorHAnsi" w:hAnsiTheme="minorHAnsi" w:cstheme="minorHAnsi"/>
          <w:sz w:val="24"/>
          <w:szCs w:val="24"/>
        </w:rPr>
        <w:t>65 :</w:t>
      </w:r>
      <w:proofErr w:type="gramEnd"/>
      <w:r w:rsidRPr="000357C7">
        <w:rPr>
          <w:rFonts w:asciiTheme="minorHAnsi" w:hAnsiTheme="minorHAnsi" w:cstheme="minorHAnsi"/>
          <w:sz w:val="24"/>
          <w:szCs w:val="24"/>
        </w:rPr>
        <w:t xml:space="preserve"> 712-724.</w:t>
      </w:r>
    </w:p>
    <w:p w14:paraId="4B583C61" w14:textId="77777777" w:rsidR="001F23FD" w:rsidRPr="000357C7" w:rsidRDefault="00302A6E"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Sanchez-Azofeifa, G.A., A. Pfaff, J.A. Robalino &amp; J.P. Boomhower. 2007. Costa Rica’s Payment for Environmental Services Program: Intention, Implementation and Impact. </w:t>
      </w:r>
      <w:r w:rsidRPr="000357C7">
        <w:rPr>
          <w:rFonts w:asciiTheme="minorHAnsi" w:hAnsiTheme="minorHAnsi" w:cstheme="minorHAnsi"/>
          <w:i/>
          <w:sz w:val="24"/>
          <w:szCs w:val="24"/>
        </w:rPr>
        <w:t>Conservation Biology</w:t>
      </w:r>
      <w:r w:rsidRPr="000357C7">
        <w:rPr>
          <w:rFonts w:asciiTheme="minorHAnsi" w:hAnsiTheme="minorHAnsi" w:cstheme="minorHAnsi"/>
          <w:sz w:val="24"/>
          <w:szCs w:val="24"/>
        </w:rPr>
        <w:t xml:space="preserve"> 21(5):  1165-1173.</w:t>
      </w:r>
    </w:p>
    <w:p w14:paraId="33C4D50E" w14:textId="37FE1A0C" w:rsidR="00197DB4" w:rsidRPr="000357C7" w:rsidRDefault="00197DB4"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Wunder</w:t>
      </w:r>
      <w:r w:rsidR="003F40EB" w:rsidRPr="000357C7">
        <w:rPr>
          <w:rFonts w:asciiTheme="minorHAnsi" w:hAnsiTheme="minorHAnsi" w:cstheme="minorHAnsi"/>
          <w:sz w:val="24"/>
          <w:szCs w:val="24"/>
        </w:rPr>
        <w:t>, S. 2007.</w:t>
      </w:r>
      <w:r w:rsidRPr="000357C7">
        <w:rPr>
          <w:rFonts w:asciiTheme="minorHAnsi" w:hAnsiTheme="minorHAnsi" w:cstheme="minorHAnsi"/>
          <w:sz w:val="24"/>
          <w:szCs w:val="24"/>
        </w:rPr>
        <w:t xml:space="preserve"> </w:t>
      </w:r>
      <w:r w:rsidR="003F40EB" w:rsidRPr="000357C7">
        <w:rPr>
          <w:rFonts w:asciiTheme="minorHAnsi" w:hAnsiTheme="minorHAnsi" w:cstheme="minorHAnsi"/>
          <w:sz w:val="24"/>
          <w:szCs w:val="24"/>
        </w:rPr>
        <w:t xml:space="preserve">The Efficiency of Payments for Environmental Services </w:t>
      </w:r>
      <w:r w:rsidRPr="000357C7">
        <w:rPr>
          <w:rFonts w:asciiTheme="minorHAnsi" w:hAnsiTheme="minorHAnsi" w:cstheme="minorHAnsi"/>
          <w:sz w:val="24"/>
          <w:szCs w:val="24"/>
        </w:rPr>
        <w:t xml:space="preserve">in </w:t>
      </w:r>
      <w:r w:rsidR="003F40EB" w:rsidRPr="000357C7">
        <w:rPr>
          <w:rFonts w:asciiTheme="minorHAnsi" w:hAnsiTheme="minorHAnsi" w:cstheme="minorHAnsi"/>
          <w:sz w:val="24"/>
          <w:szCs w:val="24"/>
        </w:rPr>
        <w:t xml:space="preserve">Tropical Conservation. </w:t>
      </w:r>
      <w:r w:rsidRPr="000357C7">
        <w:rPr>
          <w:rFonts w:asciiTheme="minorHAnsi" w:hAnsiTheme="minorHAnsi" w:cstheme="minorHAnsi"/>
          <w:sz w:val="24"/>
          <w:szCs w:val="24"/>
        </w:rPr>
        <w:t>Conservation Biology</w:t>
      </w:r>
      <w:r w:rsidR="003F40EB" w:rsidRPr="000357C7">
        <w:rPr>
          <w:rFonts w:asciiTheme="minorHAnsi" w:hAnsiTheme="minorHAnsi" w:cstheme="minorHAnsi"/>
          <w:sz w:val="24"/>
          <w:szCs w:val="24"/>
        </w:rPr>
        <w:t xml:space="preserve"> 21 (1): 48-58.</w:t>
      </w:r>
    </w:p>
    <w:p w14:paraId="2A3A0505" w14:textId="111A2E07" w:rsidR="00E73A7E" w:rsidRPr="000357C7" w:rsidRDefault="00E73A7E"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Daniels, A.E., K. Bagstad, V. Esposito, A. </w:t>
      </w:r>
      <w:proofErr w:type="spellStart"/>
      <w:r w:rsidRPr="000357C7">
        <w:rPr>
          <w:rFonts w:asciiTheme="minorHAnsi" w:hAnsiTheme="minorHAnsi" w:cstheme="minorHAnsi"/>
          <w:sz w:val="24"/>
          <w:szCs w:val="24"/>
        </w:rPr>
        <w:t>Moulaert</w:t>
      </w:r>
      <w:proofErr w:type="spellEnd"/>
      <w:r w:rsidRPr="000357C7">
        <w:rPr>
          <w:rFonts w:asciiTheme="minorHAnsi" w:hAnsiTheme="minorHAnsi" w:cstheme="minorHAnsi"/>
          <w:sz w:val="24"/>
          <w:szCs w:val="24"/>
        </w:rPr>
        <w:t xml:space="preserve">, C.M. Rodriguez. 2010. Understanding the impacts of Costa Rica’s PES: Are we asking the right questions? </w:t>
      </w:r>
      <w:r w:rsidRPr="000357C7">
        <w:rPr>
          <w:rFonts w:asciiTheme="minorHAnsi" w:hAnsiTheme="minorHAnsi" w:cstheme="minorHAnsi"/>
          <w:i/>
          <w:iCs/>
          <w:sz w:val="24"/>
          <w:szCs w:val="24"/>
        </w:rPr>
        <w:t>Ecological Economics</w:t>
      </w:r>
      <w:r w:rsidRPr="000357C7">
        <w:rPr>
          <w:rFonts w:asciiTheme="minorHAnsi" w:hAnsiTheme="minorHAnsi" w:cstheme="minorHAnsi"/>
          <w:sz w:val="24"/>
          <w:szCs w:val="24"/>
        </w:rPr>
        <w:t xml:space="preserve"> 69: 2116-2126.</w:t>
      </w:r>
    </w:p>
    <w:p w14:paraId="092E3E95" w14:textId="77777777" w:rsidR="00197DB4" w:rsidRPr="000357C7" w:rsidRDefault="00197DB4" w:rsidP="000357C7">
      <w:pPr>
        <w:pBdr>
          <w:bottom w:val="single" w:sz="12" w:space="1" w:color="auto"/>
        </w:pBdr>
        <w:spacing w:after="0"/>
        <w:rPr>
          <w:rFonts w:asciiTheme="minorHAnsi" w:hAnsiTheme="minorHAnsi" w:cstheme="minorHAnsi"/>
          <w:sz w:val="24"/>
          <w:szCs w:val="24"/>
        </w:rPr>
      </w:pPr>
    </w:p>
    <w:p w14:paraId="72BD539D" w14:textId="2A3F6706" w:rsidR="00B10D57" w:rsidRPr="000357C7" w:rsidRDefault="00197DB4" w:rsidP="000357C7">
      <w:pPr>
        <w:pBdr>
          <w:bottom w:val="single" w:sz="12" w:space="1" w:color="auto"/>
        </w:pBdr>
        <w:spacing w:after="0"/>
        <w:rPr>
          <w:rFonts w:asciiTheme="minorHAnsi" w:hAnsiTheme="minorHAnsi" w:cstheme="minorHAnsi"/>
          <w:b/>
          <w:bCs/>
          <w:sz w:val="24"/>
          <w:szCs w:val="24"/>
        </w:rPr>
      </w:pPr>
      <w:r w:rsidRPr="000357C7">
        <w:rPr>
          <w:rFonts w:asciiTheme="minorHAnsi" w:hAnsiTheme="minorHAnsi" w:cstheme="minorHAnsi"/>
          <w:sz w:val="24"/>
          <w:szCs w:val="24"/>
        </w:rPr>
        <w:t>(A)</w:t>
      </w:r>
      <w:r w:rsidR="00B10D57" w:rsidRPr="000357C7">
        <w:rPr>
          <w:rFonts w:asciiTheme="minorHAnsi" w:hAnsiTheme="minorHAnsi" w:cstheme="minorHAnsi"/>
          <w:b/>
          <w:bCs/>
          <w:sz w:val="24"/>
          <w:szCs w:val="24"/>
        </w:rPr>
        <w:t xml:space="preserve">Market Incentives </w:t>
      </w:r>
    </w:p>
    <w:p w14:paraId="7A258575" w14:textId="7DCD83C6" w:rsidR="0058470D" w:rsidRPr="000357C7" w:rsidRDefault="00B10D57"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Bose, A. 2018. Ficus to filter: Understanding complexities of market incentives for conserving biodiversity on private lands. </w:t>
      </w:r>
      <w:proofErr w:type="spellStart"/>
      <w:r w:rsidRPr="000357C7">
        <w:rPr>
          <w:rFonts w:asciiTheme="minorHAnsi" w:hAnsiTheme="minorHAnsi" w:cstheme="minorHAnsi"/>
          <w:sz w:val="24"/>
          <w:szCs w:val="24"/>
        </w:rPr>
        <w:t>Pgs</w:t>
      </w:r>
      <w:proofErr w:type="spellEnd"/>
      <w:r w:rsidRPr="000357C7">
        <w:rPr>
          <w:rFonts w:asciiTheme="minorHAnsi" w:hAnsiTheme="minorHAnsi" w:cstheme="minorHAnsi"/>
          <w:sz w:val="24"/>
          <w:szCs w:val="24"/>
        </w:rPr>
        <w:t xml:space="preserve"> 164-192 In. Bhagwat, S. (Ed.) </w:t>
      </w:r>
      <w:r w:rsidRPr="000357C7">
        <w:rPr>
          <w:rFonts w:asciiTheme="minorHAnsi" w:hAnsiTheme="minorHAnsi" w:cstheme="minorHAnsi"/>
          <w:i/>
          <w:iCs/>
          <w:sz w:val="24"/>
          <w:szCs w:val="24"/>
        </w:rPr>
        <w:t>Conservation and Development in India, Reimagining Wilderness</w:t>
      </w:r>
      <w:r w:rsidRPr="000357C7">
        <w:rPr>
          <w:rFonts w:asciiTheme="minorHAnsi" w:hAnsiTheme="minorHAnsi" w:cstheme="minorHAnsi"/>
          <w:sz w:val="24"/>
          <w:szCs w:val="24"/>
        </w:rPr>
        <w:t>. Routledge, London.</w:t>
      </w:r>
    </w:p>
    <w:p w14:paraId="199BF09D" w14:textId="0DB8807A" w:rsidR="00302A6E" w:rsidRPr="000357C7" w:rsidRDefault="00475C76"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Rueda, X., and E.F. Lambin. 201</w:t>
      </w:r>
      <w:r w:rsidR="009C0D83" w:rsidRPr="000357C7">
        <w:rPr>
          <w:rFonts w:asciiTheme="minorHAnsi" w:hAnsiTheme="minorHAnsi" w:cstheme="minorHAnsi"/>
          <w:sz w:val="24"/>
          <w:szCs w:val="24"/>
        </w:rPr>
        <w:t>3</w:t>
      </w:r>
      <w:r w:rsidRPr="000357C7">
        <w:rPr>
          <w:rFonts w:asciiTheme="minorHAnsi" w:hAnsiTheme="minorHAnsi" w:cstheme="minorHAnsi"/>
          <w:sz w:val="24"/>
          <w:szCs w:val="24"/>
        </w:rPr>
        <w:t xml:space="preserve">. </w:t>
      </w:r>
      <w:r w:rsidR="009C0D83" w:rsidRPr="000357C7">
        <w:rPr>
          <w:rFonts w:asciiTheme="minorHAnsi" w:hAnsiTheme="minorHAnsi" w:cstheme="minorHAnsi"/>
          <w:sz w:val="24"/>
          <w:szCs w:val="24"/>
        </w:rPr>
        <w:t>Responding to Globalization: Impact of Certification on Colombian Small-Scale Coffee Growers</w:t>
      </w:r>
      <w:r w:rsidRPr="000357C7">
        <w:rPr>
          <w:rFonts w:asciiTheme="minorHAnsi" w:hAnsiTheme="minorHAnsi" w:cstheme="minorHAnsi"/>
          <w:sz w:val="24"/>
          <w:szCs w:val="24"/>
        </w:rPr>
        <w:t>.</w:t>
      </w:r>
      <w:r w:rsidR="009C0D83" w:rsidRPr="000357C7">
        <w:rPr>
          <w:rFonts w:asciiTheme="minorHAnsi" w:hAnsiTheme="minorHAnsi" w:cstheme="minorHAnsi"/>
          <w:sz w:val="24"/>
          <w:szCs w:val="24"/>
        </w:rPr>
        <w:t xml:space="preserve"> </w:t>
      </w:r>
      <w:r w:rsidR="009C0D83" w:rsidRPr="000357C7">
        <w:rPr>
          <w:rFonts w:asciiTheme="minorHAnsi" w:hAnsiTheme="minorHAnsi" w:cstheme="minorHAnsi"/>
          <w:i/>
          <w:iCs/>
          <w:sz w:val="24"/>
          <w:szCs w:val="24"/>
        </w:rPr>
        <w:t>Ecology and Society</w:t>
      </w:r>
      <w:r w:rsidR="009C0D83" w:rsidRPr="000357C7">
        <w:rPr>
          <w:rFonts w:asciiTheme="minorHAnsi" w:hAnsiTheme="minorHAnsi" w:cstheme="minorHAnsi"/>
          <w:sz w:val="24"/>
          <w:szCs w:val="24"/>
        </w:rPr>
        <w:t xml:space="preserve"> 18(3): 21.</w:t>
      </w:r>
    </w:p>
    <w:p w14:paraId="4F334D85" w14:textId="0F9782D2" w:rsidR="009C0D83" w:rsidRPr="000357C7" w:rsidRDefault="009C0D83" w:rsidP="000357C7">
      <w:pPr>
        <w:pBdr>
          <w:bottom w:val="single" w:sz="12" w:space="1" w:color="auto"/>
        </w:pBdr>
        <w:spacing w:after="0"/>
        <w:rPr>
          <w:rFonts w:asciiTheme="minorHAnsi" w:hAnsiTheme="minorHAnsi" w:cstheme="minorHAnsi"/>
          <w:sz w:val="24"/>
          <w:szCs w:val="24"/>
        </w:rPr>
      </w:pPr>
      <w:r w:rsidRPr="000357C7">
        <w:rPr>
          <w:rFonts w:asciiTheme="minorHAnsi" w:hAnsiTheme="minorHAnsi" w:cstheme="minorHAnsi"/>
          <w:sz w:val="24"/>
          <w:szCs w:val="24"/>
        </w:rPr>
        <w:t xml:space="preserve">Wiersum, K.F., Gole, T.W. et al. </w:t>
      </w:r>
      <w:r w:rsidR="00B10D57" w:rsidRPr="000357C7">
        <w:rPr>
          <w:rFonts w:asciiTheme="minorHAnsi" w:hAnsiTheme="minorHAnsi" w:cstheme="minorHAnsi"/>
          <w:sz w:val="24"/>
          <w:szCs w:val="24"/>
        </w:rPr>
        <w:t xml:space="preserve">2008. </w:t>
      </w:r>
      <w:r w:rsidRPr="000357C7">
        <w:rPr>
          <w:rFonts w:asciiTheme="minorHAnsi" w:hAnsiTheme="minorHAnsi" w:cstheme="minorHAnsi"/>
          <w:sz w:val="24"/>
          <w:szCs w:val="24"/>
        </w:rPr>
        <w:t xml:space="preserve">Certification of wild coffee in Ethiopia: Experiences and Challenges. </w:t>
      </w:r>
      <w:r w:rsidR="0058470D" w:rsidRPr="000357C7">
        <w:rPr>
          <w:rFonts w:asciiTheme="minorHAnsi" w:hAnsiTheme="minorHAnsi" w:cstheme="minorHAnsi"/>
          <w:i/>
          <w:iCs/>
          <w:sz w:val="24"/>
          <w:szCs w:val="24"/>
        </w:rPr>
        <w:t>Forest Trees and Livelihoods</w:t>
      </w:r>
      <w:r w:rsidR="0058470D" w:rsidRPr="000357C7">
        <w:rPr>
          <w:rFonts w:asciiTheme="minorHAnsi" w:hAnsiTheme="minorHAnsi" w:cstheme="minorHAnsi"/>
          <w:sz w:val="24"/>
          <w:szCs w:val="24"/>
        </w:rPr>
        <w:t xml:space="preserve"> </w:t>
      </w:r>
      <w:r w:rsidR="00B10D57" w:rsidRPr="000357C7">
        <w:rPr>
          <w:rFonts w:asciiTheme="minorHAnsi" w:hAnsiTheme="minorHAnsi" w:cstheme="minorHAnsi"/>
          <w:sz w:val="24"/>
          <w:szCs w:val="24"/>
        </w:rPr>
        <w:t>18: 9-21.</w:t>
      </w:r>
    </w:p>
    <w:p w14:paraId="72B19E64" w14:textId="5030FED4" w:rsidR="001F23FD" w:rsidRPr="000357C7" w:rsidRDefault="001F23FD" w:rsidP="000357C7">
      <w:pPr>
        <w:pBdr>
          <w:bottom w:val="single" w:sz="12" w:space="1" w:color="auto"/>
        </w:pBdr>
        <w:spacing w:after="0"/>
        <w:rPr>
          <w:rFonts w:asciiTheme="minorHAnsi" w:hAnsiTheme="minorHAnsi" w:cstheme="minorHAnsi"/>
          <w:sz w:val="24"/>
          <w:szCs w:val="24"/>
        </w:rPr>
      </w:pPr>
    </w:p>
    <w:p w14:paraId="4AF01B58" w14:textId="61E2E58B" w:rsidR="00662DC8" w:rsidRPr="000357C7" w:rsidRDefault="00662DC8" w:rsidP="000357C7">
      <w:pPr>
        <w:pBdr>
          <w:bottom w:val="single" w:sz="12" w:space="1" w:color="auto"/>
        </w:pBdr>
        <w:spacing w:after="0"/>
        <w:rPr>
          <w:rFonts w:asciiTheme="minorHAnsi" w:hAnsiTheme="minorHAnsi" w:cstheme="minorHAnsi"/>
          <w:b/>
          <w:bCs/>
          <w:sz w:val="24"/>
          <w:szCs w:val="24"/>
        </w:rPr>
      </w:pPr>
      <w:r w:rsidRPr="000357C7">
        <w:rPr>
          <w:rFonts w:asciiTheme="minorHAnsi" w:hAnsiTheme="minorHAnsi" w:cstheme="minorHAnsi"/>
          <w:b/>
          <w:bCs/>
          <w:sz w:val="24"/>
          <w:szCs w:val="24"/>
        </w:rPr>
        <w:t>Module 26</w:t>
      </w:r>
    </w:p>
    <w:p w14:paraId="59984BCA" w14:textId="52ADF08C" w:rsidR="00CB237E" w:rsidRDefault="00AC57CC" w:rsidP="000357C7">
      <w:pPr>
        <w:pBdr>
          <w:bottom w:val="single" w:sz="12" w:space="1" w:color="auto"/>
        </w:pBdr>
        <w:spacing w:after="0"/>
        <w:rPr>
          <w:rFonts w:asciiTheme="minorHAnsi" w:hAnsiTheme="minorHAnsi" w:cstheme="minorHAnsi"/>
          <w:b/>
          <w:sz w:val="24"/>
          <w:szCs w:val="24"/>
        </w:rPr>
      </w:pPr>
      <w:r w:rsidRPr="000357C7">
        <w:rPr>
          <w:rFonts w:asciiTheme="minorHAnsi" w:hAnsiTheme="minorHAnsi" w:cstheme="minorHAnsi"/>
          <w:b/>
          <w:sz w:val="24"/>
          <w:szCs w:val="24"/>
        </w:rPr>
        <w:t xml:space="preserve">Case </w:t>
      </w:r>
      <w:r w:rsidR="00CB237E" w:rsidRPr="000357C7">
        <w:rPr>
          <w:rFonts w:asciiTheme="minorHAnsi" w:hAnsiTheme="minorHAnsi" w:cstheme="minorHAnsi"/>
          <w:b/>
          <w:sz w:val="24"/>
          <w:szCs w:val="24"/>
        </w:rPr>
        <w:t>Study</w:t>
      </w:r>
      <w:r w:rsidR="00897D65">
        <w:rPr>
          <w:rFonts w:asciiTheme="minorHAnsi" w:hAnsiTheme="minorHAnsi" w:cstheme="minorHAnsi"/>
          <w:b/>
          <w:sz w:val="24"/>
          <w:szCs w:val="24"/>
        </w:rPr>
        <w:t xml:space="preserve"> on</w:t>
      </w:r>
      <w:r w:rsidRPr="000357C7">
        <w:rPr>
          <w:rFonts w:asciiTheme="minorHAnsi" w:hAnsiTheme="minorHAnsi" w:cstheme="minorHAnsi"/>
          <w:b/>
          <w:sz w:val="24"/>
          <w:szCs w:val="24"/>
        </w:rPr>
        <w:t xml:space="preserve"> </w:t>
      </w:r>
      <w:r w:rsidR="00897D65">
        <w:rPr>
          <w:rFonts w:asciiTheme="minorHAnsi" w:hAnsiTheme="minorHAnsi" w:cstheme="minorHAnsi"/>
          <w:b/>
          <w:sz w:val="24"/>
          <w:szCs w:val="24"/>
        </w:rPr>
        <w:t>Science and</w:t>
      </w:r>
      <w:r w:rsidRPr="000357C7">
        <w:rPr>
          <w:rFonts w:asciiTheme="minorHAnsi" w:hAnsiTheme="minorHAnsi" w:cstheme="minorHAnsi"/>
          <w:b/>
          <w:sz w:val="24"/>
          <w:szCs w:val="24"/>
        </w:rPr>
        <w:t xml:space="preserve"> Conservation</w:t>
      </w:r>
      <w:r w:rsidR="00897D65">
        <w:rPr>
          <w:rFonts w:asciiTheme="minorHAnsi" w:hAnsiTheme="minorHAnsi" w:cstheme="minorHAnsi"/>
          <w:b/>
          <w:sz w:val="24"/>
          <w:szCs w:val="24"/>
        </w:rPr>
        <w:t xml:space="preserve"> (Book Discussion)</w:t>
      </w:r>
    </w:p>
    <w:p w14:paraId="5827B67B" w14:textId="640FEE19" w:rsidR="008F242F" w:rsidRDefault="008F242F" w:rsidP="000357C7">
      <w:pPr>
        <w:pBdr>
          <w:bottom w:val="single" w:sz="12" w:space="1" w:color="auto"/>
        </w:pBdr>
        <w:spacing w:after="0"/>
        <w:rPr>
          <w:rFonts w:asciiTheme="minorHAnsi" w:hAnsiTheme="minorHAnsi" w:cstheme="minorHAnsi"/>
          <w:bCs/>
          <w:sz w:val="24"/>
          <w:szCs w:val="24"/>
        </w:rPr>
      </w:pPr>
      <w:r w:rsidRPr="008F242F">
        <w:rPr>
          <w:rFonts w:asciiTheme="minorHAnsi" w:hAnsiTheme="minorHAnsi" w:cstheme="minorHAnsi"/>
          <w:bCs/>
          <w:sz w:val="24"/>
          <w:szCs w:val="24"/>
        </w:rPr>
        <w:t>In this module, the focus will be on the practice of conservation: exploring how biologists and conservationists go about their chosen task of trying to save species from extinction.</w:t>
      </w:r>
      <w:r>
        <w:rPr>
          <w:rFonts w:asciiTheme="minorHAnsi" w:hAnsiTheme="minorHAnsi" w:cstheme="minorHAnsi"/>
          <w:bCs/>
          <w:sz w:val="24"/>
          <w:szCs w:val="24"/>
        </w:rPr>
        <w:t xml:space="preserve"> We discuss two books </w:t>
      </w:r>
      <w:r>
        <w:rPr>
          <w:rFonts w:asciiTheme="minorHAnsi" w:hAnsiTheme="minorHAnsi" w:cstheme="minorHAnsi"/>
          <w:bCs/>
          <w:sz w:val="24"/>
          <w:szCs w:val="24"/>
        </w:rPr>
        <w:lastRenderedPageBreak/>
        <w:t xml:space="preserve">that look at conservation of two very different species on two continents: mountain gorillas in Rwanda and Asian elephant in India. </w:t>
      </w:r>
    </w:p>
    <w:p w14:paraId="4D5DF3A0" w14:textId="77777777" w:rsidR="008F242F" w:rsidRPr="008F242F" w:rsidRDefault="008F242F" w:rsidP="000357C7">
      <w:pPr>
        <w:pBdr>
          <w:bottom w:val="single" w:sz="12" w:space="1" w:color="auto"/>
        </w:pBdr>
        <w:spacing w:after="0"/>
        <w:rPr>
          <w:rFonts w:asciiTheme="minorHAnsi" w:hAnsiTheme="minorHAnsi" w:cstheme="minorHAnsi"/>
          <w:bCs/>
          <w:sz w:val="24"/>
          <w:szCs w:val="24"/>
        </w:rPr>
      </w:pPr>
    </w:p>
    <w:p w14:paraId="2057803A" w14:textId="532D60B5" w:rsidR="00CB237E" w:rsidRDefault="00897D65" w:rsidP="000357C7">
      <w:pPr>
        <w:pBdr>
          <w:bottom w:val="single" w:sz="12" w:space="1" w:color="auto"/>
        </w:pBdr>
        <w:spacing w:after="0"/>
        <w:rPr>
          <w:rFonts w:asciiTheme="minorHAnsi" w:hAnsiTheme="minorHAnsi" w:cstheme="minorHAnsi"/>
          <w:sz w:val="24"/>
          <w:szCs w:val="24"/>
        </w:rPr>
      </w:pPr>
      <w:r>
        <w:rPr>
          <w:rFonts w:asciiTheme="minorHAnsi" w:hAnsiTheme="minorHAnsi" w:cstheme="minorHAnsi"/>
          <w:sz w:val="24"/>
          <w:szCs w:val="24"/>
        </w:rPr>
        <w:t xml:space="preserve">Sekar, N. 2022. </w:t>
      </w:r>
      <w:r w:rsidRPr="00B77299">
        <w:rPr>
          <w:rFonts w:asciiTheme="minorHAnsi" w:hAnsiTheme="minorHAnsi" w:cstheme="minorHAnsi"/>
          <w:i/>
          <w:iCs/>
          <w:sz w:val="24"/>
          <w:szCs w:val="24"/>
        </w:rPr>
        <w:t>What’s Left of the Jungle, A Conservation Story</w:t>
      </w:r>
      <w:r>
        <w:rPr>
          <w:rFonts w:asciiTheme="minorHAnsi" w:hAnsiTheme="minorHAnsi" w:cstheme="minorHAnsi"/>
          <w:sz w:val="24"/>
          <w:szCs w:val="24"/>
        </w:rPr>
        <w:t>.</w:t>
      </w:r>
      <w:r w:rsidR="00B77299">
        <w:rPr>
          <w:rFonts w:asciiTheme="minorHAnsi" w:hAnsiTheme="minorHAnsi" w:cstheme="minorHAnsi"/>
          <w:sz w:val="24"/>
          <w:szCs w:val="24"/>
        </w:rPr>
        <w:t xml:space="preserve"> Bloomsbury, India</w:t>
      </w:r>
      <w:r w:rsidR="008F242F">
        <w:rPr>
          <w:rFonts w:asciiTheme="minorHAnsi" w:hAnsiTheme="minorHAnsi" w:cstheme="minorHAnsi"/>
          <w:sz w:val="24"/>
          <w:szCs w:val="24"/>
        </w:rPr>
        <w:t>.</w:t>
      </w:r>
    </w:p>
    <w:p w14:paraId="3918A719" w14:textId="760DE6A0" w:rsidR="00B77299" w:rsidRPr="000357C7" w:rsidRDefault="00B77299" w:rsidP="000357C7">
      <w:pPr>
        <w:pBdr>
          <w:bottom w:val="single" w:sz="12" w:space="1" w:color="auto"/>
        </w:pBdr>
        <w:spacing w:after="0"/>
        <w:rPr>
          <w:rFonts w:asciiTheme="minorHAnsi" w:hAnsiTheme="minorHAnsi" w:cstheme="minorHAnsi"/>
          <w:sz w:val="24"/>
          <w:szCs w:val="24"/>
        </w:rPr>
      </w:pPr>
      <w:r>
        <w:rPr>
          <w:rFonts w:asciiTheme="minorHAnsi" w:hAnsiTheme="minorHAnsi" w:cstheme="minorHAnsi"/>
          <w:sz w:val="24"/>
          <w:szCs w:val="24"/>
        </w:rPr>
        <w:t xml:space="preserve">Weber, B. and </w:t>
      </w:r>
      <w:proofErr w:type="spellStart"/>
      <w:proofErr w:type="gramStart"/>
      <w:r>
        <w:rPr>
          <w:rFonts w:asciiTheme="minorHAnsi" w:hAnsiTheme="minorHAnsi" w:cstheme="minorHAnsi"/>
          <w:sz w:val="24"/>
          <w:szCs w:val="24"/>
        </w:rPr>
        <w:t>A.Vedder</w:t>
      </w:r>
      <w:proofErr w:type="spellEnd"/>
      <w:proofErr w:type="gramEnd"/>
      <w:r>
        <w:rPr>
          <w:rFonts w:asciiTheme="minorHAnsi" w:hAnsiTheme="minorHAnsi" w:cstheme="minorHAnsi"/>
          <w:sz w:val="24"/>
          <w:szCs w:val="24"/>
        </w:rPr>
        <w:t xml:space="preserve">. 2001.  </w:t>
      </w:r>
      <w:r w:rsidRPr="00B77299">
        <w:rPr>
          <w:rFonts w:asciiTheme="minorHAnsi" w:hAnsiTheme="minorHAnsi" w:cstheme="minorHAnsi"/>
          <w:i/>
          <w:iCs/>
          <w:sz w:val="24"/>
          <w:szCs w:val="24"/>
        </w:rPr>
        <w:t>In the Kingdom of Gorillas, Fragile Species in a Dangerous Land</w:t>
      </w:r>
      <w:r>
        <w:rPr>
          <w:rFonts w:asciiTheme="minorHAnsi" w:hAnsiTheme="minorHAnsi" w:cstheme="minorHAnsi"/>
          <w:sz w:val="24"/>
          <w:szCs w:val="24"/>
        </w:rPr>
        <w:t xml:space="preserve">. Simon and Schuster, New York, USA. </w:t>
      </w:r>
    </w:p>
    <w:sectPr w:rsidR="00B77299" w:rsidRPr="000357C7" w:rsidSect="00044766">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B3" w14:textId="77777777" w:rsidR="00FD6896" w:rsidRDefault="00FD6896" w:rsidP="00253843">
      <w:pPr>
        <w:spacing w:after="0" w:line="240" w:lineRule="auto"/>
      </w:pPr>
      <w:r>
        <w:separator/>
      </w:r>
    </w:p>
  </w:endnote>
  <w:endnote w:type="continuationSeparator" w:id="0">
    <w:p w14:paraId="1C0D79D1" w14:textId="77777777" w:rsidR="00FD6896" w:rsidRDefault="00FD6896" w:rsidP="0025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688"/>
      <w:docPartObj>
        <w:docPartGallery w:val="Page Numbers (Bottom of Page)"/>
        <w:docPartUnique/>
      </w:docPartObj>
    </w:sdtPr>
    <w:sdtContent>
      <w:p w14:paraId="63800712" w14:textId="77777777" w:rsidR="00060A80" w:rsidRDefault="00EE50E9">
        <w:pPr>
          <w:pStyle w:val="Footer"/>
          <w:jc w:val="center"/>
        </w:pPr>
        <w:r>
          <w:fldChar w:fldCharType="begin"/>
        </w:r>
        <w:r>
          <w:instrText xml:space="preserve"> PAGE   \* MERGEFORMAT </w:instrText>
        </w:r>
        <w:r>
          <w:fldChar w:fldCharType="separate"/>
        </w:r>
        <w:r w:rsidR="0066199D">
          <w:rPr>
            <w:noProof/>
          </w:rPr>
          <w:t>5</w:t>
        </w:r>
        <w:r>
          <w:rPr>
            <w:noProof/>
          </w:rPr>
          <w:fldChar w:fldCharType="end"/>
        </w:r>
      </w:p>
    </w:sdtContent>
  </w:sdt>
  <w:p w14:paraId="419C2ED5" w14:textId="77777777" w:rsidR="004926FE" w:rsidRDefault="0049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FAD4" w14:textId="77777777" w:rsidR="00FD6896" w:rsidRDefault="00FD6896" w:rsidP="00253843">
      <w:pPr>
        <w:spacing w:after="0" w:line="240" w:lineRule="auto"/>
      </w:pPr>
      <w:r>
        <w:separator/>
      </w:r>
    </w:p>
  </w:footnote>
  <w:footnote w:type="continuationSeparator" w:id="0">
    <w:p w14:paraId="3322E642" w14:textId="77777777" w:rsidR="00FD6896" w:rsidRDefault="00FD6896" w:rsidP="0025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C5"/>
    <w:multiLevelType w:val="hybridMultilevel"/>
    <w:tmpl w:val="883A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60E0"/>
    <w:multiLevelType w:val="hybridMultilevel"/>
    <w:tmpl w:val="C056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7FD0"/>
    <w:multiLevelType w:val="hybridMultilevel"/>
    <w:tmpl w:val="D872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2613D"/>
    <w:multiLevelType w:val="hybridMultilevel"/>
    <w:tmpl w:val="745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B9F"/>
    <w:multiLevelType w:val="hybridMultilevel"/>
    <w:tmpl w:val="CD84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47BB"/>
    <w:multiLevelType w:val="hybridMultilevel"/>
    <w:tmpl w:val="4EE2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C0719"/>
    <w:multiLevelType w:val="hybridMultilevel"/>
    <w:tmpl w:val="E54E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D2AF8"/>
    <w:multiLevelType w:val="hybridMultilevel"/>
    <w:tmpl w:val="A110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75EF2"/>
    <w:multiLevelType w:val="hybridMultilevel"/>
    <w:tmpl w:val="CE06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40CB5"/>
    <w:multiLevelType w:val="hybridMultilevel"/>
    <w:tmpl w:val="079C37AA"/>
    <w:lvl w:ilvl="0" w:tplc="206E8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A7702"/>
    <w:multiLevelType w:val="hybridMultilevel"/>
    <w:tmpl w:val="AFF2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043"/>
    <w:multiLevelType w:val="hybridMultilevel"/>
    <w:tmpl w:val="3F6C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804B0"/>
    <w:multiLevelType w:val="hybridMultilevel"/>
    <w:tmpl w:val="E82C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1D3C"/>
    <w:multiLevelType w:val="hybridMultilevel"/>
    <w:tmpl w:val="F5A0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40DE3"/>
    <w:multiLevelType w:val="hybridMultilevel"/>
    <w:tmpl w:val="772A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61DCE"/>
    <w:multiLevelType w:val="hybridMultilevel"/>
    <w:tmpl w:val="212CECF4"/>
    <w:lvl w:ilvl="0" w:tplc="12FC9AEA">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862F3"/>
    <w:multiLevelType w:val="hybridMultilevel"/>
    <w:tmpl w:val="C6A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D0E67"/>
    <w:multiLevelType w:val="hybridMultilevel"/>
    <w:tmpl w:val="67B2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F3E79"/>
    <w:multiLevelType w:val="hybridMultilevel"/>
    <w:tmpl w:val="F666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8661B"/>
    <w:multiLevelType w:val="hybridMultilevel"/>
    <w:tmpl w:val="4724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D2EA5"/>
    <w:multiLevelType w:val="hybridMultilevel"/>
    <w:tmpl w:val="3C50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A0384"/>
    <w:multiLevelType w:val="hybridMultilevel"/>
    <w:tmpl w:val="12D0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567B"/>
    <w:multiLevelType w:val="hybridMultilevel"/>
    <w:tmpl w:val="79E2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551CC"/>
    <w:multiLevelType w:val="hybridMultilevel"/>
    <w:tmpl w:val="87A0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327B9"/>
    <w:multiLevelType w:val="hybridMultilevel"/>
    <w:tmpl w:val="531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62E24"/>
    <w:multiLevelType w:val="multilevel"/>
    <w:tmpl w:val="BF0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16B16"/>
    <w:multiLevelType w:val="hybridMultilevel"/>
    <w:tmpl w:val="307A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536D7"/>
    <w:multiLevelType w:val="hybridMultilevel"/>
    <w:tmpl w:val="3A30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156D1"/>
    <w:multiLevelType w:val="hybridMultilevel"/>
    <w:tmpl w:val="C4B6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B7910"/>
    <w:multiLevelType w:val="hybridMultilevel"/>
    <w:tmpl w:val="29EA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E499A"/>
    <w:multiLevelType w:val="hybridMultilevel"/>
    <w:tmpl w:val="C490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A7228"/>
    <w:multiLevelType w:val="hybridMultilevel"/>
    <w:tmpl w:val="A272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C6AF6"/>
    <w:multiLevelType w:val="hybridMultilevel"/>
    <w:tmpl w:val="D8D2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12C9D"/>
    <w:multiLevelType w:val="hybridMultilevel"/>
    <w:tmpl w:val="C35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20F37"/>
    <w:multiLevelType w:val="hybridMultilevel"/>
    <w:tmpl w:val="A350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603DE"/>
    <w:multiLevelType w:val="hybridMultilevel"/>
    <w:tmpl w:val="1898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E6F58"/>
    <w:multiLevelType w:val="hybridMultilevel"/>
    <w:tmpl w:val="6EAE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900FB"/>
    <w:multiLevelType w:val="hybridMultilevel"/>
    <w:tmpl w:val="6C98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9468D"/>
    <w:multiLevelType w:val="hybridMultilevel"/>
    <w:tmpl w:val="8DD6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A0BAF"/>
    <w:multiLevelType w:val="hybridMultilevel"/>
    <w:tmpl w:val="D266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C611C"/>
    <w:multiLevelType w:val="hybridMultilevel"/>
    <w:tmpl w:val="66DEB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F12563"/>
    <w:multiLevelType w:val="hybridMultilevel"/>
    <w:tmpl w:val="055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214E8"/>
    <w:multiLevelType w:val="hybridMultilevel"/>
    <w:tmpl w:val="66A6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53BB2"/>
    <w:multiLevelType w:val="hybridMultilevel"/>
    <w:tmpl w:val="C042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D27FC"/>
    <w:multiLevelType w:val="hybridMultilevel"/>
    <w:tmpl w:val="5140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779E0"/>
    <w:multiLevelType w:val="hybridMultilevel"/>
    <w:tmpl w:val="78C6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03236"/>
    <w:multiLevelType w:val="hybridMultilevel"/>
    <w:tmpl w:val="224A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C03A77"/>
    <w:multiLevelType w:val="hybridMultilevel"/>
    <w:tmpl w:val="2A32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B3219C"/>
    <w:multiLevelType w:val="hybridMultilevel"/>
    <w:tmpl w:val="3422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601D8B"/>
    <w:multiLevelType w:val="hybridMultilevel"/>
    <w:tmpl w:val="487E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137DA2"/>
    <w:multiLevelType w:val="hybridMultilevel"/>
    <w:tmpl w:val="679C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4204BA"/>
    <w:multiLevelType w:val="hybridMultilevel"/>
    <w:tmpl w:val="E82C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524CA3"/>
    <w:multiLevelType w:val="hybridMultilevel"/>
    <w:tmpl w:val="84E8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56616F"/>
    <w:multiLevelType w:val="hybridMultilevel"/>
    <w:tmpl w:val="4D6A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FE6504"/>
    <w:multiLevelType w:val="hybridMultilevel"/>
    <w:tmpl w:val="09EC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F9501B"/>
    <w:multiLevelType w:val="hybridMultilevel"/>
    <w:tmpl w:val="5CEA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806798"/>
    <w:multiLevelType w:val="hybridMultilevel"/>
    <w:tmpl w:val="EF4A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E03A34"/>
    <w:multiLevelType w:val="hybridMultilevel"/>
    <w:tmpl w:val="79BA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B10278"/>
    <w:multiLevelType w:val="hybridMultilevel"/>
    <w:tmpl w:val="AE3C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210333">
    <w:abstractNumId w:val="13"/>
  </w:num>
  <w:num w:numId="2" w16cid:durableId="1579901580">
    <w:abstractNumId w:val="7"/>
  </w:num>
  <w:num w:numId="3" w16cid:durableId="1067460766">
    <w:abstractNumId w:val="31"/>
  </w:num>
  <w:num w:numId="4" w16cid:durableId="1376348368">
    <w:abstractNumId w:val="43"/>
  </w:num>
  <w:num w:numId="5" w16cid:durableId="1121191760">
    <w:abstractNumId w:val="0"/>
  </w:num>
  <w:num w:numId="6" w16cid:durableId="1489324893">
    <w:abstractNumId w:val="22"/>
  </w:num>
  <w:num w:numId="7" w16cid:durableId="425929106">
    <w:abstractNumId w:val="50"/>
  </w:num>
  <w:num w:numId="8" w16cid:durableId="1068573246">
    <w:abstractNumId w:val="33"/>
  </w:num>
  <w:num w:numId="9" w16cid:durableId="1991400136">
    <w:abstractNumId w:val="19"/>
  </w:num>
  <w:num w:numId="10" w16cid:durableId="1334381356">
    <w:abstractNumId w:val="2"/>
  </w:num>
  <w:num w:numId="11" w16cid:durableId="672340126">
    <w:abstractNumId w:val="8"/>
  </w:num>
  <w:num w:numId="12" w16cid:durableId="1526401310">
    <w:abstractNumId w:val="11"/>
  </w:num>
  <w:num w:numId="13" w16cid:durableId="2130005772">
    <w:abstractNumId w:val="32"/>
  </w:num>
  <w:num w:numId="14" w16cid:durableId="960262689">
    <w:abstractNumId w:val="37"/>
  </w:num>
  <w:num w:numId="15" w16cid:durableId="617569787">
    <w:abstractNumId w:val="30"/>
  </w:num>
  <w:num w:numId="16" w16cid:durableId="754937421">
    <w:abstractNumId w:val="36"/>
  </w:num>
  <w:num w:numId="17" w16cid:durableId="1459641277">
    <w:abstractNumId w:val="14"/>
  </w:num>
  <w:num w:numId="18" w16cid:durableId="1156261758">
    <w:abstractNumId w:val="47"/>
  </w:num>
  <w:num w:numId="19" w16cid:durableId="818420018">
    <w:abstractNumId w:val="55"/>
  </w:num>
  <w:num w:numId="20" w16cid:durableId="1405420185">
    <w:abstractNumId w:val="1"/>
  </w:num>
  <w:num w:numId="21" w16cid:durableId="1397896257">
    <w:abstractNumId w:val="57"/>
  </w:num>
  <w:num w:numId="22" w16cid:durableId="2117098718">
    <w:abstractNumId w:val="42"/>
  </w:num>
  <w:num w:numId="23" w16cid:durableId="562180361">
    <w:abstractNumId w:val="29"/>
  </w:num>
  <w:num w:numId="24" w16cid:durableId="829173186">
    <w:abstractNumId w:val="26"/>
  </w:num>
  <w:num w:numId="25" w16cid:durableId="114257314">
    <w:abstractNumId w:val="45"/>
  </w:num>
  <w:num w:numId="26" w16cid:durableId="420838806">
    <w:abstractNumId w:val="12"/>
  </w:num>
  <w:num w:numId="27" w16cid:durableId="1218862966">
    <w:abstractNumId w:val="53"/>
  </w:num>
  <w:num w:numId="28" w16cid:durableId="1548639502">
    <w:abstractNumId w:val="23"/>
  </w:num>
  <w:num w:numId="29" w16cid:durableId="253438496">
    <w:abstractNumId w:val="48"/>
  </w:num>
  <w:num w:numId="30" w16cid:durableId="1837183575">
    <w:abstractNumId w:val="5"/>
  </w:num>
  <w:num w:numId="31" w16cid:durableId="1234316122">
    <w:abstractNumId w:val="20"/>
  </w:num>
  <w:num w:numId="32" w16cid:durableId="770858644">
    <w:abstractNumId w:val="17"/>
  </w:num>
  <w:num w:numId="33" w16cid:durableId="1867012588">
    <w:abstractNumId w:val="35"/>
  </w:num>
  <w:num w:numId="34" w16cid:durableId="265777190">
    <w:abstractNumId w:val="44"/>
  </w:num>
  <w:num w:numId="35" w16cid:durableId="2006349870">
    <w:abstractNumId w:val="24"/>
  </w:num>
  <w:num w:numId="36" w16cid:durableId="1730610800">
    <w:abstractNumId w:val="34"/>
  </w:num>
  <w:num w:numId="37" w16cid:durableId="890069308">
    <w:abstractNumId w:val="39"/>
  </w:num>
  <w:num w:numId="38" w16cid:durableId="92677213">
    <w:abstractNumId w:val="56"/>
  </w:num>
  <w:num w:numId="39" w16cid:durableId="1903559005">
    <w:abstractNumId w:val="27"/>
  </w:num>
  <w:num w:numId="40" w16cid:durableId="1409767001">
    <w:abstractNumId w:val="49"/>
  </w:num>
  <w:num w:numId="41" w16cid:durableId="496728702">
    <w:abstractNumId w:val="38"/>
  </w:num>
  <w:num w:numId="42" w16cid:durableId="1885826969">
    <w:abstractNumId w:val="3"/>
  </w:num>
  <w:num w:numId="43" w16cid:durableId="1404789581">
    <w:abstractNumId w:val="58"/>
  </w:num>
  <w:num w:numId="44" w16cid:durableId="958101170">
    <w:abstractNumId w:val="16"/>
  </w:num>
  <w:num w:numId="45" w16cid:durableId="1919049708">
    <w:abstractNumId w:val="28"/>
  </w:num>
  <w:num w:numId="46" w16cid:durableId="72549514">
    <w:abstractNumId w:val="51"/>
  </w:num>
  <w:num w:numId="47" w16cid:durableId="2134252177">
    <w:abstractNumId w:val="4"/>
  </w:num>
  <w:num w:numId="48" w16cid:durableId="67576348">
    <w:abstractNumId w:val="52"/>
  </w:num>
  <w:num w:numId="49" w16cid:durableId="1064332830">
    <w:abstractNumId w:val="54"/>
  </w:num>
  <w:num w:numId="50" w16cid:durableId="226650497">
    <w:abstractNumId w:val="46"/>
  </w:num>
  <w:num w:numId="51" w16cid:durableId="1437598770">
    <w:abstractNumId w:val="41"/>
  </w:num>
  <w:num w:numId="52" w16cid:durableId="1445805950">
    <w:abstractNumId w:val="21"/>
  </w:num>
  <w:num w:numId="53" w16cid:durableId="1861040354">
    <w:abstractNumId w:val="10"/>
  </w:num>
  <w:num w:numId="54" w16cid:durableId="1615357718">
    <w:abstractNumId w:val="9"/>
  </w:num>
  <w:num w:numId="55" w16cid:durableId="969869820">
    <w:abstractNumId w:val="15"/>
  </w:num>
  <w:num w:numId="56" w16cid:durableId="1982418196">
    <w:abstractNumId w:val="18"/>
  </w:num>
  <w:num w:numId="57" w16cid:durableId="1495560986">
    <w:abstractNumId w:val="40"/>
  </w:num>
  <w:num w:numId="58" w16cid:durableId="1423145653">
    <w:abstractNumId w:val="6"/>
  </w:num>
  <w:num w:numId="59" w16cid:durableId="127436150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79D"/>
    <w:rsid w:val="000018CE"/>
    <w:rsid w:val="000034C7"/>
    <w:rsid w:val="00005A52"/>
    <w:rsid w:val="0001236E"/>
    <w:rsid w:val="0001692F"/>
    <w:rsid w:val="00020680"/>
    <w:rsid w:val="0002247C"/>
    <w:rsid w:val="00023579"/>
    <w:rsid w:val="00023CE9"/>
    <w:rsid w:val="00023F93"/>
    <w:rsid w:val="00030011"/>
    <w:rsid w:val="00034D02"/>
    <w:rsid w:val="000357C7"/>
    <w:rsid w:val="000360A8"/>
    <w:rsid w:val="000416E3"/>
    <w:rsid w:val="00042B6D"/>
    <w:rsid w:val="00044766"/>
    <w:rsid w:val="00045A95"/>
    <w:rsid w:val="00053506"/>
    <w:rsid w:val="00060A80"/>
    <w:rsid w:val="0006140F"/>
    <w:rsid w:val="0006402B"/>
    <w:rsid w:val="00067C00"/>
    <w:rsid w:val="00074694"/>
    <w:rsid w:val="00075BEB"/>
    <w:rsid w:val="00082536"/>
    <w:rsid w:val="000A2180"/>
    <w:rsid w:val="000A5428"/>
    <w:rsid w:val="000A604C"/>
    <w:rsid w:val="000A67B3"/>
    <w:rsid w:val="000A77CD"/>
    <w:rsid w:val="000A7B8E"/>
    <w:rsid w:val="000B00B0"/>
    <w:rsid w:val="000B0834"/>
    <w:rsid w:val="000B42BB"/>
    <w:rsid w:val="000C3550"/>
    <w:rsid w:val="000D206B"/>
    <w:rsid w:val="000D2667"/>
    <w:rsid w:val="000D7F7E"/>
    <w:rsid w:val="000E1714"/>
    <w:rsid w:val="000E3CCF"/>
    <w:rsid w:val="000E517D"/>
    <w:rsid w:val="000E6AFC"/>
    <w:rsid w:val="000F1F2C"/>
    <w:rsid w:val="000F4503"/>
    <w:rsid w:val="000F6D12"/>
    <w:rsid w:val="0010197B"/>
    <w:rsid w:val="00102395"/>
    <w:rsid w:val="00111347"/>
    <w:rsid w:val="00117561"/>
    <w:rsid w:val="001229D2"/>
    <w:rsid w:val="00131757"/>
    <w:rsid w:val="00144F8A"/>
    <w:rsid w:val="0014500B"/>
    <w:rsid w:val="00147AEB"/>
    <w:rsid w:val="00160093"/>
    <w:rsid w:val="00172D4F"/>
    <w:rsid w:val="00174208"/>
    <w:rsid w:val="00184274"/>
    <w:rsid w:val="00185E23"/>
    <w:rsid w:val="00197DB4"/>
    <w:rsid w:val="001A07FF"/>
    <w:rsid w:val="001A08D7"/>
    <w:rsid w:val="001B7C06"/>
    <w:rsid w:val="001B7F02"/>
    <w:rsid w:val="001C1B5C"/>
    <w:rsid w:val="001C40F1"/>
    <w:rsid w:val="001C6686"/>
    <w:rsid w:val="001D05DD"/>
    <w:rsid w:val="001D0A25"/>
    <w:rsid w:val="001D2300"/>
    <w:rsid w:val="001D50F4"/>
    <w:rsid w:val="001D5EA8"/>
    <w:rsid w:val="001E05C6"/>
    <w:rsid w:val="001E1DDE"/>
    <w:rsid w:val="001E2436"/>
    <w:rsid w:val="001E6E41"/>
    <w:rsid w:val="001F065B"/>
    <w:rsid w:val="001F2309"/>
    <w:rsid w:val="001F23FD"/>
    <w:rsid w:val="001F5748"/>
    <w:rsid w:val="00200634"/>
    <w:rsid w:val="00213EF4"/>
    <w:rsid w:val="00215C3B"/>
    <w:rsid w:val="0021660C"/>
    <w:rsid w:val="00220061"/>
    <w:rsid w:val="00221976"/>
    <w:rsid w:val="00222AE4"/>
    <w:rsid w:val="00224B60"/>
    <w:rsid w:val="0023141F"/>
    <w:rsid w:val="00236EEF"/>
    <w:rsid w:val="00236FE5"/>
    <w:rsid w:val="002402A5"/>
    <w:rsid w:val="00240850"/>
    <w:rsid w:val="00241D3F"/>
    <w:rsid w:val="002454C8"/>
    <w:rsid w:val="0025164B"/>
    <w:rsid w:val="0025309A"/>
    <w:rsid w:val="00253843"/>
    <w:rsid w:val="00257797"/>
    <w:rsid w:val="002604F0"/>
    <w:rsid w:val="002641B2"/>
    <w:rsid w:val="00264201"/>
    <w:rsid w:val="00264BAB"/>
    <w:rsid w:val="002707F8"/>
    <w:rsid w:val="00273467"/>
    <w:rsid w:val="0027697D"/>
    <w:rsid w:val="00277278"/>
    <w:rsid w:val="0029338A"/>
    <w:rsid w:val="002A3F2A"/>
    <w:rsid w:val="002A4D62"/>
    <w:rsid w:val="002B3710"/>
    <w:rsid w:val="002B7021"/>
    <w:rsid w:val="002B7497"/>
    <w:rsid w:val="002C4613"/>
    <w:rsid w:val="002C6A57"/>
    <w:rsid w:val="002C7603"/>
    <w:rsid w:val="002D17E0"/>
    <w:rsid w:val="002D1F33"/>
    <w:rsid w:val="002D3A3C"/>
    <w:rsid w:val="002D3B6D"/>
    <w:rsid w:val="002D6E14"/>
    <w:rsid w:val="002E229B"/>
    <w:rsid w:val="002E2B14"/>
    <w:rsid w:val="002E31F0"/>
    <w:rsid w:val="002E63D4"/>
    <w:rsid w:val="002E760B"/>
    <w:rsid w:val="002F03FE"/>
    <w:rsid w:val="002F1E44"/>
    <w:rsid w:val="002F4447"/>
    <w:rsid w:val="002F582A"/>
    <w:rsid w:val="00302A6E"/>
    <w:rsid w:val="00303E59"/>
    <w:rsid w:val="003043F0"/>
    <w:rsid w:val="003051BC"/>
    <w:rsid w:val="00306BAD"/>
    <w:rsid w:val="003101CB"/>
    <w:rsid w:val="0031755A"/>
    <w:rsid w:val="003207AF"/>
    <w:rsid w:val="00320F63"/>
    <w:rsid w:val="003213D5"/>
    <w:rsid w:val="00327F8E"/>
    <w:rsid w:val="00331B42"/>
    <w:rsid w:val="00340449"/>
    <w:rsid w:val="003438F8"/>
    <w:rsid w:val="003503A0"/>
    <w:rsid w:val="00360D51"/>
    <w:rsid w:val="0036200C"/>
    <w:rsid w:val="00364DEE"/>
    <w:rsid w:val="00365A20"/>
    <w:rsid w:val="00366EE5"/>
    <w:rsid w:val="00374A3B"/>
    <w:rsid w:val="00376FFE"/>
    <w:rsid w:val="00377D22"/>
    <w:rsid w:val="00382283"/>
    <w:rsid w:val="0038293A"/>
    <w:rsid w:val="0039295A"/>
    <w:rsid w:val="00397767"/>
    <w:rsid w:val="003A042C"/>
    <w:rsid w:val="003A1E2A"/>
    <w:rsid w:val="003B04A8"/>
    <w:rsid w:val="003B2653"/>
    <w:rsid w:val="003B434F"/>
    <w:rsid w:val="003B639D"/>
    <w:rsid w:val="003B6B35"/>
    <w:rsid w:val="003D4F99"/>
    <w:rsid w:val="003E0762"/>
    <w:rsid w:val="003E122A"/>
    <w:rsid w:val="003E2E1F"/>
    <w:rsid w:val="003E4544"/>
    <w:rsid w:val="003E6907"/>
    <w:rsid w:val="003F40EB"/>
    <w:rsid w:val="004025D9"/>
    <w:rsid w:val="00404CA9"/>
    <w:rsid w:val="004100D0"/>
    <w:rsid w:val="0041281F"/>
    <w:rsid w:val="0041658D"/>
    <w:rsid w:val="00416A63"/>
    <w:rsid w:val="00422542"/>
    <w:rsid w:val="004272DE"/>
    <w:rsid w:val="004325F2"/>
    <w:rsid w:val="0043419B"/>
    <w:rsid w:val="00442895"/>
    <w:rsid w:val="0044656E"/>
    <w:rsid w:val="004465F7"/>
    <w:rsid w:val="00452CB8"/>
    <w:rsid w:val="0046001B"/>
    <w:rsid w:val="0046185A"/>
    <w:rsid w:val="00464D41"/>
    <w:rsid w:val="00464E87"/>
    <w:rsid w:val="00465571"/>
    <w:rsid w:val="0047005D"/>
    <w:rsid w:val="00475C76"/>
    <w:rsid w:val="00476EBD"/>
    <w:rsid w:val="00485692"/>
    <w:rsid w:val="004905B0"/>
    <w:rsid w:val="00490654"/>
    <w:rsid w:val="004926FE"/>
    <w:rsid w:val="00492EB6"/>
    <w:rsid w:val="0049350C"/>
    <w:rsid w:val="004A4B61"/>
    <w:rsid w:val="004A5BB0"/>
    <w:rsid w:val="004A637F"/>
    <w:rsid w:val="004A6748"/>
    <w:rsid w:val="004B20AE"/>
    <w:rsid w:val="004B257C"/>
    <w:rsid w:val="004B43BE"/>
    <w:rsid w:val="004B74A0"/>
    <w:rsid w:val="004E2D14"/>
    <w:rsid w:val="0050328D"/>
    <w:rsid w:val="005052A6"/>
    <w:rsid w:val="00512144"/>
    <w:rsid w:val="0051429B"/>
    <w:rsid w:val="0053198D"/>
    <w:rsid w:val="005455AD"/>
    <w:rsid w:val="00545F9A"/>
    <w:rsid w:val="005479D9"/>
    <w:rsid w:val="00547A61"/>
    <w:rsid w:val="00552F9C"/>
    <w:rsid w:val="00554399"/>
    <w:rsid w:val="00555A00"/>
    <w:rsid w:val="0055683E"/>
    <w:rsid w:val="005579F8"/>
    <w:rsid w:val="00564410"/>
    <w:rsid w:val="00565CAF"/>
    <w:rsid w:val="0057590D"/>
    <w:rsid w:val="0057644D"/>
    <w:rsid w:val="005773FE"/>
    <w:rsid w:val="00582697"/>
    <w:rsid w:val="005846F2"/>
    <w:rsid w:val="0058470D"/>
    <w:rsid w:val="0059483B"/>
    <w:rsid w:val="00594FAA"/>
    <w:rsid w:val="00595234"/>
    <w:rsid w:val="005A2C3D"/>
    <w:rsid w:val="005A7A98"/>
    <w:rsid w:val="005B1FC8"/>
    <w:rsid w:val="005B640B"/>
    <w:rsid w:val="005C1B80"/>
    <w:rsid w:val="005C6653"/>
    <w:rsid w:val="005E035C"/>
    <w:rsid w:val="005E221C"/>
    <w:rsid w:val="005E44A1"/>
    <w:rsid w:val="005E5348"/>
    <w:rsid w:val="005F1024"/>
    <w:rsid w:val="005F136E"/>
    <w:rsid w:val="005F31D8"/>
    <w:rsid w:val="005F47F1"/>
    <w:rsid w:val="005F5059"/>
    <w:rsid w:val="00604FCA"/>
    <w:rsid w:val="006160C9"/>
    <w:rsid w:val="00617C37"/>
    <w:rsid w:val="006200F4"/>
    <w:rsid w:val="00623C4B"/>
    <w:rsid w:val="00624B67"/>
    <w:rsid w:val="00653538"/>
    <w:rsid w:val="00653EDA"/>
    <w:rsid w:val="0066199D"/>
    <w:rsid w:val="00662DC8"/>
    <w:rsid w:val="00663822"/>
    <w:rsid w:val="0066403F"/>
    <w:rsid w:val="0066697A"/>
    <w:rsid w:val="00666B58"/>
    <w:rsid w:val="00667D46"/>
    <w:rsid w:val="00670636"/>
    <w:rsid w:val="00675EBA"/>
    <w:rsid w:val="00686EE5"/>
    <w:rsid w:val="00691485"/>
    <w:rsid w:val="00694288"/>
    <w:rsid w:val="00696CF6"/>
    <w:rsid w:val="006A74A6"/>
    <w:rsid w:val="006B600C"/>
    <w:rsid w:val="006B6275"/>
    <w:rsid w:val="006B635E"/>
    <w:rsid w:val="006D2AB8"/>
    <w:rsid w:val="006D675A"/>
    <w:rsid w:val="006D6CDD"/>
    <w:rsid w:val="006D7028"/>
    <w:rsid w:val="006E1AC5"/>
    <w:rsid w:val="006E2260"/>
    <w:rsid w:val="006E3426"/>
    <w:rsid w:val="006E73B4"/>
    <w:rsid w:val="006F1528"/>
    <w:rsid w:val="006F47F8"/>
    <w:rsid w:val="00707FDB"/>
    <w:rsid w:val="0071295D"/>
    <w:rsid w:val="007168A0"/>
    <w:rsid w:val="007346B8"/>
    <w:rsid w:val="00741FF6"/>
    <w:rsid w:val="007428AA"/>
    <w:rsid w:val="00743EB1"/>
    <w:rsid w:val="00745A1B"/>
    <w:rsid w:val="00746D92"/>
    <w:rsid w:val="00752CC3"/>
    <w:rsid w:val="007716C7"/>
    <w:rsid w:val="00771A9C"/>
    <w:rsid w:val="00772DC3"/>
    <w:rsid w:val="0077646D"/>
    <w:rsid w:val="00782154"/>
    <w:rsid w:val="007839C4"/>
    <w:rsid w:val="00784CD0"/>
    <w:rsid w:val="0079177B"/>
    <w:rsid w:val="00795951"/>
    <w:rsid w:val="00796690"/>
    <w:rsid w:val="007A37AF"/>
    <w:rsid w:val="007A5876"/>
    <w:rsid w:val="007A780B"/>
    <w:rsid w:val="007B3143"/>
    <w:rsid w:val="007C3D08"/>
    <w:rsid w:val="007C5EE0"/>
    <w:rsid w:val="007C72FC"/>
    <w:rsid w:val="007D1D13"/>
    <w:rsid w:val="007D21E6"/>
    <w:rsid w:val="007D3425"/>
    <w:rsid w:val="007D570B"/>
    <w:rsid w:val="007D6D3C"/>
    <w:rsid w:val="007D7E94"/>
    <w:rsid w:val="007E07C6"/>
    <w:rsid w:val="007E1B15"/>
    <w:rsid w:val="007E5087"/>
    <w:rsid w:val="007F29C4"/>
    <w:rsid w:val="007F31DF"/>
    <w:rsid w:val="007F45BA"/>
    <w:rsid w:val="008047E5"/>
    <w:rsid w:val="008156E1"/>
    <w:rsid w:val="008218BF"/>
    <w:rsid w:val="00827672"/>
    <w:rsid w:val="00830D44"/>
    <w:rsid w:val="00837099"/>
    <w:rsid w:val="00843700"/>
    <w:rsid w:val="00844356"/>
    <w:rsid w:val="00844B94"/>
    <w:rsid w:val="00845E43"/>
    <w:rsid w:val="00852B6D"/>
    <w:rsid w:val="00862AF6"/>
    <w:rsid w:val="008672F4"/>
    <w:rsid w:val="00870355"/>
    <w:rsid w:val="00877FC8"/>
    <w:rsid w:val="00887A3B"/>
    <w:rsid w:val="008903D0"/>
    <w:rsid w:val="00891BB8"/>
    <w:rsid w:val="0089683A"/>
    <w:rsid w:val="00897D65"/>
    <w:rsid w:val="008A77C1"/>
    <w:rsid w:val="008B7C00"/>
    <w:rsid w:val="008C3036"/>
    <w:rsid w:val="008D08E9"/>
    <w:rsid w:val="008D12C9"/>
    <w:rsid w:val="008D377A"/>
    <w:rsid w:val="008D4215"/>
    <w:rsid w:val="008D63E2"/>
    <w:rsid w:val="008D7B85"/>
    <w:rsid w:val="008E421B"/>
    <w:rsid w:val="008E7D38"/>
    <w:rsid w:val="008F242F"/>
    <w:rsid w:val="008F3AA6"/>
    <w:rsid w:val="009011AA"/>
    <w:rsid w:val="00901E32"/>
    <w:rsid w:val="00901F76"/>
    <w:rsid w:val="00903931"/>
    <w:rsid w:val="00904B64"/>
    <w:rsid w:val="009112DD"/>
    <w:rsid w:val="009148D8"/>
    <w:rsid w:val="009154AF"/>
    <w:rsid w:val="0091641C"/>
    <w:rsid w:val="00920079"/>
    <w:rsid w:val="00930148"/>
    <w:rsid w:val="009361A0"/>
    <w:rsid w:val="00936ABE"/>
    <w:rsid w:val="00944247"/>
    <w:rsid w:val="0094751B"/>
    <w:rsid w:val="00951B74"/>
    <w:rsid w:val="00956E04"/>
    <w:rsid w:val="0096246B"/>
    <w:rsid w:val="00962626"/>
    <w:rsid w:val="009673F1"/>
    <w:rsid w:val="00976D7E"/>
    <w:rsid w:val="00983299"/>
    <w:rsid w:val="009947CC"/>
    <w:rsid w:val="00996454"/>
    <w:rsid w:val="00996BE9"/>
    <w:rsid w:val="009A0496"/>
    <w:rsid w:val="009A1070"/>
    <w:rsid w:val="009A280B"/>
    <w:rsid w:val="009A5470"/>
    <w:rsid w:val="009A5BA6"/>
    <w:rsid w:val="009A7ED8"/>
    <w:rsid w:val="009C06C3"/>
    <w:rsid w:val="009C0D83"/>
    <w:rsid w:val="009C243E"/>
    <w:rsid w:val="009C52A1"/>
    <w:rsid w:val="009C543A"/>
    <w:rsid w:val="009E3CAA"/>
    <w:rsid w:val="009E52E7"/>
    <w:rsid w:val="009E6090"/>
    <w:rsid w:val="009F1D56"/>
    <w:rsid w:val="009F2729"/>
    <w:rsid w:val="009F7A45"/>
    <w:rsid w:val="00A0089B"/>
    <w:rsid w:val="00A047CD"/>
    <w:rsid w:val="00A10034"/>
    <w:rsid w:val="00A24764"/>
    <w:rsid w:val="00A26C50"/>
    <w:rsid w:val="00A2762D"/>
    <w:rsid w:val="00A307DF"/>
    <w:rsid w:val="00A33E4A"/>
    <w:rsid w:val="00A43FF5"/>
    <w:rsid w:val="00A4414C"/>
    <w:rsid w:val="00A46281"/>
    <w:rsid w:val="00A47151"/>
    <w:rsid w:val="00A521AD"/>
    <w:rsid w:val="00A53B46"/>
    <w:rsid w:val="00A54FD9"/>
    <w:rsid w:val="00A56CE0"/>
    <w:rsid w:val="00A57BBB"/>
    <w:rsid w:val="00A62FC9"/>
    <w:rsid w:val="00A64210"/>
    <w:rsid w:val="00A67092"/>
    <w:rsid w:val="00A672ED"/>
    <w:rsid w:val="00A67B27"/>
    <w:rsid w:val="00A73429"/>
    <w:rsid w:val="00A7516F"/>
    <w:rsid w:val="00A75303"/>
    <w:rsid w:val="00A84809"/>
    <w:rsid w:val="00A8681F"/>
    <w:rsid w:val="00A90A5B"/>
    <w:rsid w:val="00A92E9A"/>
    <w:rsid w:val="00A96EDF"/>
    <w:rsid w:val="00AA2261"/>
    <w:rsid w:val="00AA2B30"/>
    <w:rsid w:val="00AA3EB9"/>
    <w:rsid w:val="00AA460F"/>
    <w:rsid w:val="00AA4A7E"/>
    <w:rsid w:val="00AA7508"/>
    <w:rsid w:val="00AA7711"/>
    <w:rsid w:val="00AB03F3"/>
    <w:rsid w:val="00AB2ADE"/>
    <w:rsid w:val="00AB7C75"/>
    <w:rsid w:val="00AC082B"/>
    <w:rsid w:val="00AC137C"/>
    <w:rsid w:val="00AC57CC"/>
    <w:rsid w:val="00AD62C8"/>
    <w:rsid w:val="00AD6C77"/>
    <w:rsid w:val="00AE028E"/>
    <w:rsid w:val="00AE245F"/>
    <w:rsid w:val="00AF4C4F"/>
    <w:rsid w:val="00B0071A"/>
    <w:rsid w:val="00B01A94"/>
    <w:rsid w:val="00B04848"/>
    <w:rsid w:val="00B103D6"/>
    <w:rsid w:val="00B10D57"/>
    <w:rsid w:val="00B113EF"/>
    <w:rsid w:val="00B14CF3"/>
    <w:rsid w:val="00B162F2"/>
    <w:rsid w:val="00B16D32"/>
    <w:rsid w:val="00B24EFA"/>
    <w:rsid w:val="00B2618D"/>
    <w:rsid w:val="00B3012A"/>
    <w:rsid w:val="00B3192F"/>
    <w:rsid w:val="00B33D1B"/>
    <w:rsid w:val="00B401EB"/>
    <w:rsid w:val="00B416BB"/>
    <w:rsid w:val="00B43A2E"/>
    <w:rsid w:val="00B47A46"/>
    <w:rsid w:val="00B5148D"/>
    <w:rsid w:val="00B54E80"/>
    <w:rsid w:val="00B56C1D"/>
    <w:rsid w:val="00B73FE0"/>
    <w:rsid w:val="00B7419F"/>
    <w:rsid w:val="00B74FE6"/>
    <w:rsid w:val="00B77299"/>
    <w:rsid w:val="00B77EB9"/>
    <w:rsid w:val="00B8252D"/>
    <w:rsid w:val="00B854C5"/>
    <w:rsid w:val="00B943E7"/>
    <w:rsid w:val="00B977C5"/>
    <w:rsid w:val="00BB5FB3"/>
    <w:rsid w:val="00BC476A"/>
    <w:rsid w:val="00BC4BA0"/>
    <w:rsid w:val="00BD0BC3"/>
    <w:rsid w:val="00BD0F44"/>
    <w:rsid w:val="00BD5173"/>
    <w:rsid w:val="00BD69B4"/>
    <w:rsid w:val="00BD79B8"/>
    <w:rsid w:val="00BE0232"/>
    <w:rsid w:val="00BE1356"/>
    <w:rsid w:val="00BE29AF"/>
    <w:rsid w:val="00BF1413"/>
    <w:rsid w:val="00BF2D78"/>
    <w:rsid w:val="00BF2EB1"/>
    <w:rsid w:val="00BF46D6"/>
    <w:rsid w:val="00BF5FD0"/>
    <w:rsid w:val="00BF74C0"/>
    <w:rsid w:val="00C02356"/>
    <w:rsid w:val="00C05572"/>
    <w:rsid w:val="00C105B2"/>
    <w:rsid w:val="00C14B29"/>
    <w:rsid w:val="00C230FE"/>
    <w:rsid w:val="00C27917"/>
    <w:rsid w:val="00C279FE"/>
    <w:rsid w:val="00C304D8"/>
    <w:rsid w:val="00C30D5D"/>
    <w:rsid w:val="00C320FE"/>
    <w:rsid w:val="00C32D8B"/>
    <w:rsid w:val="00C34487"/>
    <w:rsid w:val="00C43755"/>
    <w:rsid w:val="00C46434"/>
    <w:rsid w:val="00C5447F"/>
    <w:rsid w:val="00C54EA5"/>
    <w:rsid w:val="00C56D74"/>
    <w:rsid w:val="00C62F56"/>
    <w:rsid w:val="00C63ABB"/>
    <w:rsid w:val="00C66AEE"/>
    <w:rsid w:val="00C66DCE"/>
    <w:rsid w:val="00C67903"/>
    <w:rsid w:val="00C72B41"/>
    <w:rsid w:val="00C72CEF"/>
    <w:rsid w:val="00C75965"/>
    <w:rsid w:val="00C75EA4"/>
    <w:rsid w:val="00C81530"/>
    <w:rsid w:val="00C91A1B"/>
    <w:rsid w:val="00C96BD2"/>
    <w:rsid w:val="00CA0DDB"/>
    <w:rsid w:val="00CA544A"/>
    <w:rsid w:val="00CB04B8"/>
    <w:rsid w:val="00CB237E"/>
    <w:rsid w:val="00CB68CA"/>
    <w:rsid w:val="00CC00DC"/>
    <w:rsid w:val="00CC2E62"/>
    <w:rsid w:val="00CC6F87"/>
    <w:rsid w:val="00CD000D"/>
    <w:rsid w:val="00CE1215"/>
    <w:rsid w:val="00CE14A3"/>
    <w:rsid w:val="00CE1EF8"/>
    <w:rsid w:val="00CE5F49"/>
    <w:rsid w:val="00CF2CD9"/>
    <w:rsid w:val="00CF314D"/>
    <w:rsid w:val="00CF6769"/>
    <w:rsid w:val="00D02035"/>
    <w:rsid w:val="00D076AC"/>
    <w:rsid w:val="00D07851"/>
    <w:rsid w:val="00D07906"/>
    <w:rsid w:val="00D12C42"/>
    <w:rsid w:val="00D25A81"/>
    <w:rsid w:val="00D300ED"/>
    <w:rsid w:val="00D3046F"/>
    <w:rsid w:val="00D324CD"/>
    <w:rsid w:val="00D345E1"/>
    <w:rsid w:val="00D37545"/>
    <w:rsid w:val="00D44644"/>
    <w:rsid w:val="00D454C3"/>
    <w:rsid w:val="00D45E79"/>
    <w:rsid w:val="00D46E0C"/>
    <w:rsid w:val="00D51693"/>
    <w:rsid w:val="00D53921"/>
    <w:rsid w:val="00D55E4B"/>
    <w:rsid w:val="00D57963"/>
    <w:rsid w:val="00D62C87"/>
    <w:rsid w:val="00D66D14"/>
    <w:rsid w:val="00D74BFD"/>
    <w:rsid w:val="00D75602"/>
    <w:rsid w:val="00D756AB"/>
    <w:rsid w:val="00D82026"/>
    <w:rsid w:val="00D852CD"/>
    <w:rsid w:val="00D856CE"/>
    <w:rsid w:val="00D86968"/>
    <w:rsid w:val="00D93053"/>
    <w:rsid w:val="00D941C8"/>
    <w:rsid w:val="00D95122"/>
    <w:rsid w:val="00DA10D7"/>
    <w:rsid w:val="00DA2660"/>
    <w:rsid w:val="00DB17AF"/>
    <w:rsid w:val="00DB3929"/>
    <w:rsid w:val="00DB6597"/>
    <w:rsid w:val="00DB7A5F"/>
    <w:rsid w:val="00DC1361"/>
    <w:rsid w:val="00DC2BAD"/>
    <w:rsid w:val="00DC4637"/>
    <w:rsid w:val="00DC6F41"/>
    <w:rsid w:val="00DC76EA"/>
    <w:rsid w:val="00DD2A7F"/>
    <w:rsid w:val="00DD4BE1"/>
    <w:rsid w:val="00DD500C"/>
    <w:rsid w:val="00DE4D69"/>
    <w:rsid w:val="00DF779D"/>
    <w:rsid w:val="00E02669"/>
    <w:rsid w:val="00E03173"/>
    <w:rsid w:val="00E040DD"/>
    <w:rsid w:val="00E045DE"/>
    <w:rsid w:val="00E04749"/>
    <w:rsid w:val="00E0483A"/>
    <w:rsid w:val="00E1294A"/>
    <w:rsid w:val="00E15F38"/>
    <w:rsid w:val="00E20F24"/>
    <w:rsid w:val="00E22053"/>
    <w:rsid w:val="00E22994"/>
    <w:rsid w:val="00E23CEA"/>
    <w:rsid w:val="00E25F09"/>
    <w:rsid w:val="00E26D72"/>
    <w:rsid w:val="00E27A3F"/>
    <w:rsid w:val="00E34E6A"/>
    <w:rsid w:val="00E364C3"/>
    <w:rsid w:val="00E37E89"/>
    <w:rsid w:val="00E61BF2"/>
    <w:rsid w:val="00E73A7E"/>
    <w:rsid w:val="00E87AD5"/>
    <w:rsid w:val="00E92A9B"/>
    <w:rsid w:val="00E935A1"/>
    <w:rsid w:val="00EA29B7"/>
    <w:rsid w:val="00EA7190"/>
    <w:rsid w:val="00EB4499"/>
    <w:rsid w:val="00EB5AF3"/>
    <w:rsid w:val="00EB6D45"/>
    <w:rsid w:val="00EC18F5"/>
    <w:rsid w:val="00EC7B38"/>
    <w:rsid w:val="00ED0767"/>
    <w:rsid w:val="00ED22D7"/>
    <w:rsid w:val="00ED3B12"/>
    <w:rsid w:val="00ED499B"/>
    <w:rsid w:val="00EE50E9"/>
    <w:rsid w:val="00EE5C1C"/>
    <w:rsid w:val="00EE6D62"/>
    <w:rsid w:val="00EF312E"/>
    <w:rsid w:val="00EF6D0D"/>
    <w:rsid w:val="00F13B97"/>
    <w:rsid w:val="00F16CD2"/>
    <w:rsid w:val="00F2248E"/>
    <w:rsid w:val="00F24222"/>
    <w:rsid w:val="00F31A36"/>
    <w:rsid w:val="00F32E40"/>
    <w:rsid w:val="00F33502"/>
    <w:rsid w:val="00F4000C"/>
    <w:rsid w:val="00F46F54"/>
    <w:rsid w:val="00F47E35"/>
    <w:rsid w:val="00F57FE4"/>
    <w:rsid w:val="00F72897"/>
    <w:rsid w:val="00F756AF"/>
    <w:rsid w:val="00F768D6"/>
    <w:rsid w:val="00F80FCF"/>
    <w:rsid w:val="00F841F2"/>
    <w:rsid w:val="00F913B9"/>
    <w:rsid w:val="00F91500"/>
    <w:rsid w:val="00F97690"/>
    <w:rsid w:val="00FA0A77"/>
    <w:rsid w:val="00FA2923"/>
    <w:rsid w:val="00FA56F5"/>
    <w:rsid w:val="00FA7062"/>
    <w:rsid w:val="00FB276E"/>
    <w:rsid w:val="00FB624B"/>
    <w:rsid w:val="00FB66DD"/>
    <w:rsid w:val="00FB76C5"/>
    <w:rsid w:val="00FC12DC"/>
    <w:rsid w:val="00FC2146"/>
    <w:rsid w:val="00FC2533"/>
    <w:rsid w:val="00FD6896"/>
    <w:rsid w:val="00FE19FD"/>
    <w:rsid w:val="00FE24E3"/>
    <w:rsid w:val="00FE55F5"/>
    <w:rsid w:val="00FE7960"/>
    <w:rsid w:val="00FF1CF3"/>
    <w:rsid w:val="00FF61DE"/>
    <w:rsid w:val="00FF68A4"/>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BE62"/>
  <w15:docId w15:val="{5BDFF0DF-06F7-4DAD-8F63-3193BDD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8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843"/>
    <w:pPr>
      <w:tabs>
        <w:tab w:val="center" w:pos="4680"/>
        <w:tab w:val="right" w:pos="9360"/>
      </w:tabs>
    </w:pPr>
  </w:style>
  <w:style w:type="character" w:customStyle="1" w:styleId="HeaderChar">
    <w:name w:val="Header Char"/>
    <w:basedOn w:val="DefaultParagraphFont"/>
    <w:link w:val="Header"/>
    <w:uiPriority w:val="99"/>
    <w:rsid w:val="00253843"/>
    <w:rPr>
      <w:sz w:val="22"/>
      <w:szCs w:val="22"/>
      <w:lang w:val="en-GB"/>
    </w:rPr>
  </w:style>
  <w:style w:type="paragraph" w:styleId="Footer">
    <w:name w:val="footer"/>
    <w:basedOn w:val="Normal"/>
    <w:link w:val="FooterChar"/>
    <w:uiPriority w:val="99"/>
    <w:unhideWhenUsed/>
    <w:rsid w:val="00253843"/>
    <w:pPr>
      <w:tabs>
        <w:tab w:val="center" w:pos="4680"/>
        <w:tab w:val="right" w:pos="9360"/>
      </w:tabs>
    </w:pPr>
  </w:style>
  <w:style w:type="character" w:customStyle="1" w:styleId="FooterChar">
    <w:name w:val="Footer Char"/>
    <w:basedOn w:val="DefaultParagraphFont"/>
    <w:link w:val="Footer"/>
    <w:uiPriority w:val="99"/>
    <w:rsid w:val="00253843"/>
    <w:rPr>
      <w:sz w:val="22"/>
      <w:szCs w:val="22"/>
      <w:lang w:val="en-GB"/>
    </w:rPr>
  </w:style>
  <w:style w:type="paragraph" w:styleId="ListParagraph">
    <w:name w:val="List Paragraph"/>
    <w:basedOn w:val="Normal"/>
    <w:uiPriority w:val="34"/>
    <w:qFormat/>
    <w:rsid w:val="00A67B27"/>
    <w:pPr>
      <w:ind w:left="720"/>
      <w:contextualSpacing/>
    </w:pPr>
  </w:style>
  <w:style w:type="character" w:customStyle="1" w:styleId="hl">
    <w:name w:val="hl"/>
    <w:basedOn w:val="DefaultParagraphFont"/>
    <w:rsid w:val="00222AE4"/>
  </w:style>
  <w:style w:type="character" w:customStyle="1" w:styleId="proofcitation1">
    <w:name w:val="proof_citation1"/>
    <w:basedOn w:val="DefaultParagraphFont"/>
    <w:rsid w:val="00222AE4"/>
    <w:rPr>
      <w:rFonts w:ascii="Verdana" w:hAnsi="Verdana" w:hint="default"/>
      <w:sz w:val="18"/>
      <w:szCs w:val="18"/>
    </w:rPr>
  </w:style>
  <w:style w:type="character" w:styleId="Hyperlink">
    <w:name w:val="Hyperlink"/>
    <w:basedOn w:val="DefaultParagraphFont"/>
    <w:rsid w:val="00222AE4"/>
    <w:rPr>
      <w:color w:val="0000FF"/>
      <w:u w:val="single"/>
    </w:rPr>
  </w:style>
  <w:style w:type="paragraph" w:styleId="EndnoteText">
    <w:name w:val="endnote text"/>
    <w:basedOn w:val="Normal"/>
    <w:link w:val="EndnoteTextChar"/>
    <w:rsid w:val="00DC4637"/>
    <w:pPr>
      <w:spacing w:after="0" w:line="240" w:lineRule="auto"/>
    </w:pPr>
    <w:rPr>
      <w:rFonts w:ascii="Courier New" w:eastAsia="Times New Roman" w:hAnsi="Courier New"/>
      <w:sz w:val="20"/>
      <w:szCs w:val="20"/>
    </w:rPr>
  </w:style>
  <w:style w:type="character" w:customStyle="1" w:styleId="EndnoteTextChar">
    <w:name w:val="Endnote Text Char"/>
    <w:basedOn w:val="DefaultParagraphFont"/>
    <w:link w:val="EndnoteText"/>
    <w:rsid w:val="00DC4637"/>
    <w:rPr>
      <w:rFonts w:ascii="Courier New" w:eastAsia="Times New Roman" w:hAnsi="Courier New"/>
      <w:lang w:val="en-GB"/>
    </w:rPr>
  </w:style>
  <w:style w:type="character" w:styleId="EndnoteReference">
    <w:name w:val="endnote reference"/>
    <w:basedOn w:val="DefaultParagraphFont"/>
    <w:rsid w:val="00DC4637"/>
    <w:rPr>
      <w:vertAlign w:val="superscript"/>
    </w:rPr>
  </w:style>
  <w:style w:type="paragraph" w:customStyle="1" w:styleId="Default">
    <w:name w:val="Default"/>
    <w:rsid w:val="00B24EFA"/>
    <w:pPr>
      <w:autoSpaceDE w:val="0"/>
      <w:autoSpaceDN w:val="0"/>
      <w:adjustRightInd w:val="0"/>
    </w:pPr>
    <w:rPr>
      <w:rFonts w:ascii="Code" w:hAnsi="Code" w:cs="Code"/>
      <w:color w:val="000000"/>
      <w:sz w:val="24"/>
      <w:szCs w:val="24"/>
    </w:rPr>
  </w:style>
  <w:style w:type="character" w:styleId="Strong">
    <w:name w:val="Strong"/>
    <w:basedOn w:val="DefaultParagraphFont"/>
    <w:uiPriority w:val="22"/>
    <w:qFormat/>
    <w:rsid w:val="00376FFE"/>
    <w:rPr>
      <w:b/>
      <w:bCs/>
    </w:rPr>
  </w:style>
  <w:style w:type="character" w:styleId="HTMLCite">
    <w:name w:val="HTML Cite"/>
    <w:basedOn w:val="DefaultParagraphFont"/>
    <w:uiPriority w:val="99"/>
    <w:semiHidden/>
    <w:unhideWhenUsed/>
    <w:rsid w:val="00376FFE"/>
    <w:rPr>
      <w:i/>
      <w:iCs/>
    </w:rPr>
  </w:style>
  <w:style w:type="character" w:styleId="UnresolvedMention">
    <w:name w:val="Unresolved Mention"/>
    <w:basedOn w:val="DefaultParagraphFont"/>
    <w:uiPriority w:val="99"/>
    <w:semiHidden/>
    <w:unhideWhenUsed/>
    <w:rsid w:val="00784CD0"/>
    <w:rPr>
      <w:color w:val="605E5C"/>
      <w:shd w:val="clear" w:color="auto" w:fill="E1DFDD"/>
    </w:rPr>
  </w:style>
  <w:style w:type="character" w:styleId="FollowedHyperlink">
    <w:name w:val="FollowedHyperlink"/>
    <w:basedOn w:val="DefaultParagraphFont"/>
    <w:uiPriority w:val="99"/>
    <w:semiHidden/>
    <w:unhideWhenUsed/>
    <w:rsid w:val="001D5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0628">
      <w:bodyDiv w:val="1"/>
      <w:marLeft w:val="0"/>
      <w:marRight w:val="0"/>
      <w:marTop w:val="0"/>
      <w:marBottom w:val="0"/>
      <w:divBdr>
        <w:top w:val="none" w:sz="0" w:space="0" w:color="auto"/>
        <w:left w:val="none" w:sz="0" w:space="0" w:color="auto"/>
        <w:bottom w:val="none" w:sz="0" w:space="0" w:color="auto"/>
        <w:right w:val="none" w:sz="0" w:space="0" w:color="auto"/>
      </w:divBdr>
      <w:divsChild>
        <w:div w:id="829296224">
          <w:marLeft w:val="0"/>
          <w:marRight w:val="0"/>
          <w:marTop w:val="0"/>
          <w:marBottom w:val="0"/>
          <w:divBdr>
            <w:top w:val="none" w:sz="0" w:space="0" w:color="auto"/>
            <w:left w:val="none" w:sz="0" w:space="0" w:color="auto"/>
            <w:bottom w:val="none" w:sz="0" w:space="0" w:color="auto"/>
            <w:right w:val="none" w:sz="0" w:space="0" w:color="auto"/>
          </w:divBdr>
          <w:divsChild>
            <w:div w:id="1565406403">
              <w:marLeft w:val="0"/>
              <w:marRight w:val="0"/>
              <w:marTop w:val="0"/>
              <w:marBottom w:val="0"/>
              <w:divBdr>
                <w:top w:val="none" w:sz="0" w:space="0" w:color="auto"/>
                <w:left w:val="none" w:sz="0" w:space="0" w:color="auto"/>
                <w:bottom w:val="none" w:sz="0" w:space="0" w:color="auto"/>
                <w:right w:val="none" w:sz="0" w:space="0" w:color="auto"/>
              </w:divBdr>
            </w:div>
          </w:divsChild>
        </w:div>
        <w:div w:id="2081557040">
          <w:marLeft w:val="0"/>
          <w:marRight w:val="0"/>
          <w:marTop w:val="0"/>
          <w:marBottom w:val="0"/>
          <w:divBdr>
            <w:top w:val="none" w:sz="0" w:space="0" w:color="auto"/>
            <w:left w:val="none" w:sz="0" w:space="0" w:color="auto"/>
            <w:bottom w:val="none" w:sz="0" w:space="0" w:color="auto"/>
            <w:right w:val="none" w:sz="0" w:space="0" w:color="auto"/>
          </w:divBdr>
        </w:div>
        <w:div w:id="1919484468">
          <w:marLeft w:val="0"/>
          <w:marRight w:val="0"/>
          <w:marTop w:val="0"/>
          <w:marBottom w:val="0"/>
          <w:divBdr>
            <w:top w:val="none" w:sz="0" w:space="0" w:color="auto"/>
            <w:left w:val="none" w:sz="0" w:space="0" w:color="auto"/>
            <w:bottom w:val="none" w:sz="0" w:space="0" w:color="auto"/>
            <w:right w:val="none" w:sz="0" w:space="0" w:color="auto"/>
          </w:divBdr>
          <w:divsChild>
            <w:div w:id="565382688">
              <w:marLeft w:val="0"/>
              <w:marRight w:val="0"/>
              <w:marTop w:val="0"/>
              <w:marBottom w:val="0"/>
              <w:divBdr>
                <w:top w:val="none" w:sz="0" w:space="0" w:color="auto"/>
                <w:left w:val="none" w:sz="0" w:space="0" w:color="auto"/>
                <w:bottom w:val="none" w:sz="0" w:space="0" w:color="auto"/>
                <w:right w:val="none" w:sz="0" w:space="0" w:color="auto"/>
              </w:divBdr>
              <w:divsChild>
                <w:div w:id="1428577117">
                  <w:marLeft w:val="0"/>
                  <w:marRight w:val="0"/>
                  <w:marTop w:val="0"/>
                  <w:marBottom w:val="0"/>
                  <w:divBdr>
                    <w:top w:val="none" w:sz="0" w:space="0" w:color="auto"/>
                    <w:left w:val="none" w:sz="0" w:space="0" w:color="auto"/>
                    <w:bottom w:val="none" w:sz="0" w:space="0" w:color="auto"/>
                    <w:right w:val="none" w:sz="0" w:space="0" w:color="auto"/>
                  </w:divBdr>
                  <w:divsChild>
                    <w:div w:id="16636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6143">
      <w:bodyDiv w:val="1"/>
      <w:marLeft w:val="0"/>
      <w:marRight w:val="0"/>
      <w:marTop w:val="0"/>
      <w:marBottom w:val="0"/>
      <w:divBdr>
        <w:top w:val="none" w:sz="0" w:space="0" w:color="auto"/>
        <w:left w:val="none" w:sz="0" w:space="0" w:color="auto"/>
        <w:bottom w:val="none" w:sz="0" w:space="0" w:color="auto"/>
        <w:right w:val="none" w:sz="0" w:space="0" w:color="auto"/>
      </w:divBdr>
    </w:div>
    <w:div w:id="313605734">
      <w:bodyDiv w:val="1"/>
      <w:marLeft w:val="0"/>
      <w:marRight w:val="0"/>
      <w:marTop w:val="0"/>
      <w:marBottom w:val="0"/>
      <w:divBdr>
        <w:top w:val="none" w:sz="0" w:space="0" w:color="auto"/>
        <w:left w:val="none" w:sz="0" w:space="0" w:color="auto"/>
        <w:bottom w:val="none" w:sz="0" w:space="0" w:color="auto"/>
        <w:right w:val="none" w:sz="0" w:space="0" w:color="auto"/>
      </w:divBdr>
    </w:div>
    <w:div w:id="596601590">
      <w:bodyDiv w:val="1"/>
      <w:marLeft w:val="0"/>
      <w:marRight w:val="0"/>
      <w:marTop w:val="0"/>
      <w:marBottom w:val="0"/>
      <w:divBdr>
        <w:top w:val="none" w:sz="0" w:space="0" w:color="auto"/>
        <w:left w:val="none" w:sz="0" w:space="0" w:color="auto"/>
        <w:bottom w:val="none" w:sz="0" w:space="0" w:color="auto"/>
        <w:right w:val="none" w:sz="0" w:space="0" w:color="auto"/>
      </w:divBdr>
      <w:divsChild>
        <w:div w:id="621614685">
          <w:marLeft w:val="0"/>
          <w:marRight w:val="0"/>
          <w:marTop w:val="0"/>
          <w:marBottom w:val="0"/>
          <w:divBdr>
            <w:top w:val="none" w:sz="0" w:space="0" w:color="auto"/>
            <w:left w:val="none" w:sz="0" w:space="0" w:color="auto"/>
            <w:bottom w:val="none" w:sz="0" w:space="0" w:color="auto"/>
            <w:right w:val="none" w:sz="0" w:space="0" w:color="auto"/>
          </w:divBdr>
          <w:divsChild>
            <w:div w:id="1245794673">
              <w:marLeft w:val="0"/>
              <w:marRight w:val="0"/>
              <w:marTop w:val="0"/>
              <w:marBottom w:val="0"/>
              <w:divBdr>
                <w:top w:val="none" w:sz="0" w:space="0" w:color="auto"/>
                <w:left w:val="none" w:sz="0" w:space="0" w:color="auto"/>
                <w:bottom w:val="none" w:sz="0" w:space="0" w:color="auto"/>
                <w:right w:val="none" w:sz="0" w:space="0" w:color="auto"/>
              </w:divBdr>
              <w:divsChild>
                <w:div w:id="582839841">
                  <w:marLeft w:val="0"/>
                  <w:marRight w:val="0"/>
                  <w:marTop w:val="0"/>
                  <w:marBottom w:val="0"/>
                  <w:divBdr>
                    <w:top w:val="none" w:sz="0" w:space="0" w:color="auto"/>
                    <w:left w:val="none" w:sz="0" w:space="0" w:color="auto"/>
                    <w:bottom w:val="none" w:sz="0" w:space="0" w:color="auto"/>
                    <w:right w:val="none" w:sz="0" w:space="0" w:color="auto"/>
                  </w:divBdr>
                </w:div>
                <w:div w:id="119033289">
                  <w:marLeft w:val="0"/>
                  <w:marRight w:val="0"/>
                  <w:marTop w:val="0"/>
                  <w:marBottom w:val="0"/>
                  <w:divBdr>
                    <w:top w:val="single" w:sz="6" w:space="12" w:color="CCCCCC"/>
                    <w:left w:val="none" w:sz="0" w:space="0" w:color="auto"/>
                    <w:bottom w:val="single" w:sz="6" w:space="12" w:color="CCCCCC"/>
                    <w:right w:val="none" w:sz="0" w:space="0" w:color="auto"/>
                  </w:divBdr>
                </w:div>
              </w:divsChild>
            </w:div>
            <w:div w:id="390808016">
              <w:marLeft w:val="-225"/>
              <w:marRight w:val="-225"/>
              <w:marTop w:val="0"/>
              <w:marBottom w:val="0"/>
              <w:divBdr>
                <w:top w:val="none" w:sz="0" w:space="0" w:color="auto"/>
                <w:left w:val="none" w:sz="0" w:space="0" w:color="auto"/>
                <w:bottom w:val="none" w:sz="0" w:space="0" w:color="auto"/>
                <w:right w:val="none" w:sz="0" w:space="0" w:color="auto"/>
              </w:divBdr>
              <w:divsChild>
                <w:div w:id="1459181608">
                  <w:marLeft w:val="0"/>
                  <w:marRight w:val="0"/>
                  <w:marTop w:val="0"/>
                  <w:marBottom w:val="0"/>
                  <w:divBdr>
                    <w:top w:val="none" w:sz="0" w:space="0" w:color="auto"/>
                    <w:left w:val="none" w:sz="0" w:space="0" w:color="auto"/>
                    <w:bottom w:val="none" w:sz="0" w:space="0" w:color="auto"/>
                    <w:right w:val="none" w:sz="0" w:space="0" w:color="auto"/>
                  </w:divBdr>
                  <w:divsChild>
                    <w:div w:id="1767455602">
                      <w:marLeft w:val="0"/>
                      <w:marRight w:val="0"/>
                      <w:marTop w:val="0"/>
                      <w:marBottom w:val="480"/>
                      <w:divBdr>
                        <w:top w:val="none" w:sz="0" w:space="0" w:color="auto"/>
                        <w:left w:val="none" w:sz="0" w:space="0" w:color="auto"/>
                        <w:bottom w:val="none" w:sz="0" w:space="0" w:color="auto"/>
                        <w:right w:val="none" w:sz="0" w:space="0" w:color="auto"/>
                      </w:divBdr>
                    </w:div>
                    <w:div w:id="1625960602">
                      <w:marLeft w:val="0"/>
                      <w:marRight w:val="0"/>
                      <w:marTop w:val="480"/>
                      <w:marBottom w:val="480"/>
                      <w:divBdr>
                        <w:top w:val="none" w:sz="0" w:space="0" w:color="auto"/>
                        <w:left w:val="none" w:sz="0" w:space="0" w:color="auto"/>
                        <w:bottom w:val="none" w:sz="0" w:space="0" w:color="auto"/>
                        <w:right w:val="none" w:sz="0" w:space="0" w:color="auto"/>
                      </w:divBdr>
                      <w:divsChild>
                        <w:div w:id="716129836">
                          <w:marLeft w:val="0"/>
                          <w:marRight w:val="0"/>
                          <w:marTop w:val="0"/>
                          <w:marBottom w:val="240"/>
                          <w:divBdr>
                            <w:top w:val="none" w:sz="0" w:space="0" w:color="auto"/>
                            <w:left w:val="none" w:sz="0" w:space="0" w:color="auto"/>
                            <w:bottom w:val="none" w:sz="0" w:space="0" w:color="auto"/>
                            <w:right w:val="none" w:sz="0" w:space="0" w:color="auto"/>
                          </w:divBdr>
                        </w:div>
                        <w:div w:id="499588958">
                          <w:marLeft w:val="0"/>
                          <w:marRight w:val="0"/>
                          <w:marTop w:val="0"/>
                          <w:marBottom w:val="0"/>
                          <w:divBdr>
                            <w:top w:val="none" w:sz="0" w:space="0" w:color="auto"/>
                            <w:left w:val="none" w:sz="0" w:space="0" w:color="auto"/>
                            <w:bottom w:val="none" w:sz="0" w:space="0" w:color="auto"/>
                            <w:right w:val="none" w:sz="0" w:space="0" w:color="auto"/>
                          </w:divBdr>
                        </w:div>
                      </w:divsChild>
                    </w:div>
                    <w:div w:id="1830052303">
                      <w:marLeft w:val="0"/>
                      <w:marRight w:val="0"/>
                      <w:marTop w:val="0"/>
                      <w:marBottom w:val="0"/>
                      <w:divBdr>
                        <w:top w:val="none" w:sz="0" w:space="0" w:color="auto"/>
                        <w:left w:val="none" w:sz="0" w:space="0" w:color="auto"/>
                        <w:bottom w:val="none" w:sz="0" w:space="0" w:color="auto"/>
                        <w:right w:val="none" w:sz="0" w:space="0" w:color="auto"/>
                      </w:divBdr>
                      <w:divsChild>
                        <w:div w:id="1721393392">
                          <w:marLeft w:val="0"/>
                          <w:marRight w:val="0"/>
                          <w:marTop w:val="0"/>
                          <w:marBottom w:val="0"/>
                          <w:divBdr>
                            <w:top w:val="none" w:sz="0" w:space="0" w:color="auto"/>
                            <w:left w:val="none" w:sz="0" w:space="0" w:color="auto"/>
                            <w:bottom w:val="none" w:sz="0" w:space="0" w:color="auto"/>
                            <w:right w:val="none" w:sz="0" w:space="0" w:color="auto"/>
                          </w:divBdr>
                          <w:divsChild>
                            <w:div w:id="456876056">
                              <w:marLeft w:val="0"/>
                              <w:marRight w:val="0"/>
                              <w:marTop w:val="0"/>
                              <w:marBottom w:val="0"/>
                              <w:divBdr>
                                <w:top w:val="none" w:sz="0" w:space="0" w:color="auto"/>
                                <w:left w:val="none" w:sz="0" w:space="0" w:color="auto"/>
                                <w:bottom w:val="none" w:sz="0" w:space="0" w:color="auto"/>
                                <w:right w:val="none" w:sz="0" w:space="0" w:color="auto"/>
                              </w:divBdr>
                              <w:divsChild>
                                <w:div w:id="653610454">
                                  <w:marLeft w:val="0"/>
                                  <w:marRight w:val="0"/>
                                  <w:marTop w:val="525"/>
                                  <w:marBottom w:val="225"/>
                                  <w:divBdr>
                                    <w:top w:val="none" w:sz="0" w:space="0" w:color="auto"/>
                                    <w:left w:val="none" w:sz="0" w:space="0" w:color="auto"/>
                                    <w:bottom w:val="none" w:sz="0" w:space="0" w:color="auto"/>
                                    <w:right w:val="none" w:sz="0" w:space="0" w:color="auto"/>
                                  </w:divBdr>
                                </w:div>
                              </w:divsChild>
                            </w:div>
                            <w:div w:id="1296060614">
                              <w:marLeft w:val="0"/>
                              <w:marRight w:val="0"/>
                              <w:marTop w:val="0"/>
                              <w:marBottom w:val="0"/>
                              <w:divBdr>
                                <w:top w:val="none" w:sz="0" w:space="0" w:color="auto"/>
                                <w:left w:val="none" w:sz="0" w:space="0" w:color="auto"/>
                                <w:bottom w:val="none" w:sz="0" w:space="0" w:color="auto"/>
                                <w:right w:val="none" w:sz="0" w:space="0" w:color="auto"/>
                              </w:divBdr>
                              <w:divsChild>
                                <w:div w:id="13699869">
                                  <w:marLeft w:val="0"/>
                                  <w:marRight w:val="0"/>
                                  <w:marTop w:val="0"/>
                                  <w:marBottom w:val="0"/>
                                  <w:divBdr>
                                    <w:top w:val="none" w:sz="0" w:space="0" w:color="auto"/>
                                    <w:left w:val="none" w:sz="0" w:space="0" w:color="auto"/>
                                    <w:bottom w:val="none" w:sz="0" w:space="0" w:color="auto"/>
                                    <w:right w:val="none" w:sz="0" w:space="0" w:color="auto"/>
                                  </w:divBdr>
                                  <w:divsChild>
                                    <w:div w:id="53357224">
                                      <w:marLeft w:val="0"/>
                                      <w:marRight w:val="0"/>
                                      <w:marTop w:val="0"/>
                                      <w:marBottom w:val="0"/>
                                      <w:divBdr>
                                        <w:top w:val="none" w:sz="0" w:space="0" w:color="auto"/>
                                        <w:left w:val="none" w:sz="0" w:space="0" w:color="auto"/>
                                        <w:bottom w:val="none" w:sz="0" w:space="0" w:color="auto"/>
                                        <w:right w:val="none" w:sz="0" w:space="0" w:color="auto"/>
                                      </w:divBdr>
                                      <w:divsChild>
                                        <w:div w:id="854614863">
                                          <w:marLeft w:val="0"/>
                                          <w:marRight w:val="0"/>
                                          <w:marTop w:val="75"/>
                                          <w:marBottom w:val="0"/>
                                          <w:divBdr>
                                            <w:top w:val="none" w:sz="0" w:space="0" w:color="auto"/>
                                            <w:left w:val="none" w:sz="0" w:space="0" w:color="auto"/>
                                            <w:bottom w:val="none" w:sz="0" w:space="0" w:color="auto"/>
                                            <w:right w:val="none" w:sz="0" w:space="0" w:color="auto"/>
                                          </w:divBdr>
                                          <w:divsChild>
                                            <w:div w:id="790443043">
                                              <w:marLeft w:val="0"/>
                                              <w:marRight w:val="0"/>
                                              <w:marTop w:val="0"/>
                                              <w:marBottom w:val="0"/>
                                              <w:divBdr>
                                                <w:top w:val="none" w:sz="0" w:space="0" w:color="auto"/>
                                                <w:left w:val="none" w:sz="0" w:space="0" w:color="auto"/>
                                                <w:bottom w:val="none" w:sz="0" w:space="0" w:color="auto"/>
                                                <w:right w:val="none" w:sz="0" w:space="0" w:color="auto"/>
                                              </w:divBdr>
                                              <w:divsChild>
                                                <w:div w:id="352196798">
                                                  <w:marLeft w:val="0"/>
                                                  <w:marRight w:val="0"/>
                                                  <w:marTop w:val="0"/>
                                                  <w:marBottom w:val="0"/>
                                                  <w:divBdr>
                                                    <w:top w:val="none" w:sz="0" w:space="0" w:color="auto"/>
                                                    <w:left w:val="none" w:sz="0" w:space="0" w:color="auto"/>
                                                    <w:bottom w:val="none" w:sz="0" w:space="0" w:color="auto"/>
                                                    <w:right w:val="none" w:sz="0" w:space="0" w:color="auto"/>
                                                  </w:divBdr>
                                                  <w:divsChild>
                                                    <w:div w:id="28384295">
                                                      <w:marLeft w:val="0"/>
                                                      <w:marRight w:val="0"/>
                                                      <w:marTop w:val="0"/>
                                                      <w:marBottom w:val="0"/>
                                                      <w:divBdr>
                                                        <w:top w:val="none" w:sz="0" w:space="0" w:color="auto"/>
                                                        <w:left w:val="none" w:sz="0" w:space="0" w:color="auto"/>
                                                        <w:bottom w:val="none" w:sz="0" w:space="0" w:color="auto"/>
                                                        <w:right w:val="none" w:sz="0" w:space="0" w:color="auto"/>
                                                      </w:divBdr>
                                                      <w:divsChild>
                                                        <w:div w:id="742800902">
                                                          <w:marLeft w:val="0"/>
                                                          <w:marRight w:val="0"/>
                                                          <w:marTop w:val="0"/>
                                                          <w:marBottom w:val="0"/>
                                                          <w:divBdr>
                                                            <w:top w:val="none" w:sz="0" w:space="0" w:color="auto"/>
                                                            <w:left w:val="none" w:sz="0" w:space="0" w:color="auto"/>
                                                            <w:bottom w:val="none" w:sz="0" w:space="0" w:color="auto"/>
                                                            <w:right w:val="none" w:sz="0" w:space="0" w:color="auto"/>
                                                          </w:divBdr>
                                                          <w:divsChild>
                                                            <w:div w:id="967200791">
                                                              <w:marLeft w:val="0"/>
                                                              <w:marRight w:val="0"/>
                                                              <w:marTop w:val="0"/>
                                                              <w:marBottom w:val="0"/>
                                                              <w:divBdr>
                                                                <w:top w:val="none" w:sz="0" w:space="0" w:color="auto"/>
                                                                <w:left w:val="none" w:sz="0" w:space="0" w:color="auto"/>
                                                                <w:bottom w:val="none" w:sz="0" w:space="0" w:color="auto"/>
                                                                <w:right w:val="none" w:sz="0" w:space="0" w:color="auto"/>
                                                              </w:divBdr>
                                                              <w:divsChild>
                                                                <w:div w:id="202912549">
                                                                  <w:marLeft w:val="0"/>
                                                                  <w:marRight w:val="0"/>
                                                                  <w:marTop w:val="0"/>
                                                                  <w:marBottom w:val="0"/>
                                                                  <w:divBdr>
                                                                    <w:top w:val="none" w:sz="0" w:space="0" w:color="auto"/>
                                                                    <w:left w:val="none" w:sz="0" w:space="0" w:color="auto"/>
                                                                    <w:bottom w:val="none" w:sz="0" w:space="0" w:color="auto"/>
                                                                    <w:right w:val="none" w:sz="0" w:space="0" w:color="auto"/>
                                                                  </w:divBdr>
                                                                  <w:divsChild>
                                                                    <w:div w:id="552422956">
                                                                      <w:marLeft w:val="0"/>
                                                                      <w:marRight w:val="0"/>
                                                                      <w:marTop w:val="0"/>
                                                                      <w:marBottom w:val="0"/>
                                                                      <w:divBdr>
                                                                        <w:top w:val="none" w:sz="0" w:space="0" w:color="auto"/>
                                                                        <w:left w:val="none" w:sz="0" w:space="0" w:color="auto"/>
                                                                        <w:bottom w:val="none" w:sz="0" w:space="0" w:color="auto"/>
                                                                        <w:right w:val="none" w:sz="0" w:space="0" w:color="auto"/>
                                                                      </w:divBdr>
                                                                      <w:divsChild>
                                                                        <w:div w:id="2204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88930">
                                  <w:marLeft w:val="0"/>
                                  <w:marRight w:val="0"/>
                                  <w:marTop w:val="0"/>
                                  <w:marBottom w:val="0"/>
                                  <w:divBdr>
                                    <w:top w:val="none" w:sz="0" w:space="0" w:color="auto"/>
                                    <w:left w:val="none" w:sz="0" w:space="0" w:color="auto"/>
                                    <w:bottom w:val="none" w:sz="0" w:space="0" w:color="auto"/>
                                    <w:right w:val="none" w:sz="0" w:space="0" w:color="auto"/>
                                  </w:divBdr>
                                  <w:divsChild>
                                    <w:div w:id="1262641366">
                                      <w:marLeft w:val="0"/>
                                      <w:marRight w:val="0"/>
                                      <w:marTop w:val="0"/>
                                      <w:marBottom w:val="0"/>
                                      <w:divBdr>
                                        <w:top w:val="none" w:sz="0" w:space="0" w:color="auto"/>
                                        <w:left w:val="none" w:sz="0" w:space="0" w:color="auto"/>
                                        <w:bottom w:val="none" w:sz="0" w:space="0" w:color="auto"/>
                                        <w:right w:val="none" w:sz="0" w:space="0" w:color="auto"/>
                                      </w:divBdr>
                                      <w:divsChild>
                                        <w:div w:id="1701324411">
                                          <w:marLeft w:val="0"/>
                                          <w:marRight w:val="0"/>
                                          <w:marTop w:val="0"/>
                                          <w:marBottom w:val="0"/>
                                          <w:divBdr>
                                            <w:top w:val="none" w:sz="0" w:space="0" w:color="auto"/>
                                            <w:left w:val="none" w:sz="0" w:space="0" w:color="auto"/>
                                            <w:bottom w:val="none" w:sz="0" w:space="0" w:color="auto"/>
                                            <w:right w:val="none" w:sz="0" w:space="0" w:color="auto"/>
                                          </w:divBdr>
                                          <w:divsChild>
                                            <w:div w:id="1601252184">
                                              <w:marLeft w:val="0"/>
                                              <w:marRight w:val="0"/>
                                              <w:marTop w:val="0"/>
                                              <w:marBottom w:val="0"/>
                                              <w:divBdr>
                                                <w:top w:val="none" w:sz="0" w:space="0" w:color="auto"/>
                                                <w:left w:val="none" w:sz="0" w:space="0" w:color="auto"/>
                                                <w:bottom w:val="none" w:sz="0" w:space="0" w:color="auto"/>
                                                <w:right w:val="none" w:sz="0" w:space="0" w:color="auto"/>
                                              </w:divBdr>
                                              <w:divsChild>
                                                <w:div w:id="916868230">
                                                  <w:marLeft w:val="0"/>
                                                  <w:marRight w:val="0"/>
                                                  <w:marTop w:val="0"/>
                                                  <w:marBottom w:val="0"/>
                                                  <w:divBdr>
                                                    <w:top w:val="none" w:sz="0" w:space="0" w:color="auto"/>
                                                    <w:left w:val="none" w:sz="0" w:space="0" w:color="auto"/>
                                                    <w:bottom w:val="none" w:sz="0" w:space="0" w:color="auto"/>
                                                    <w:right w:val="none" w:sz="0" w:space="0" w:color="auto"/>
                                                  </w:divBdr>
                                                  <w:divsChild>
                                                    <w:div w:id="808933297">
                                                      <w:marLeft w:val="0"/>
                                                      <w:marRight w:val="0"/>
                                                      <w:marTop w:val="0"/>
                                                      <w:marBottom w:val="0"/>
                                                      <w:divBdr>
                                                        <w:top w:val="none" w:sz="0" w:space="0" w:color="auto"/>
                                                        <w:left w:val="none" w:sz="0" w:space="0" w:color="auto"/>
                                                        <w:bottom w:val="none" w:sz="0" w:space="0" w:color="auto"/>
                                                        <w:right w:val="none" w:sz="0" w:space="0" w:color="auto"/>
                                                      </w:divBdr>
                                                      <w:divsChild>
                                                        <w:div w:id="73207610">
                                                          <w:marLeft w:val="0"/>
                                                          <w:marRight w:val="0"/>
                                                          <w:marTop w:val="0"/>
                                                          <w:marBottom w:val="0"/>
                                                          <w:divBdr>
                                                            <w:top w:val="none" w:sz="0" w:space="0" w:color="auto"/>
                                                            <w:left w:val="none" w:sz="0" w:space="0" w:color="auto"/>
                                                            <w:bottom w:val="none" w:sz="0" w:space="0" w:color="auto"/>
                                                            <w:right w:val="none" w:sz="0" w:space="0" w:color="auto"/>
                                                          </w:divBdr>
                                                          <w:divsChild>
                                                            <w:div w:id="238557886">
                                                              <w:marLeft w:val="0"/>
                                                              <w:marRight w:val="0"/>
                                                              <w:marTop w:val="0"/>
                                                              <w:marBottom w:val="0"/>
                                                              <w:divBdr>
                                                                <w:top w:val="none" w:sz="0" w:space="0" w:color="auto"/>
                                                                <w:left w:val="none" w:sz="0" w:space="0" w:color="auto"/>
                                                                <w:bottom w:val="none" w:sz="0" w:space="0" w:color="auto"/>
                                                                <w:right w:val="none" w:sz="0" w:space="0" w:color="auto"/>
                                                              </w:divBdr>
                                                              <w:divsChild>
                                                                <w:div w:id="391468061">
                                                                  <w:marLeft w:val="0"/>
                                                                  <w:marRight w:val="0"/>
                                                                  <w:marTop w:val="0"/>
                                                                  <w:marBottom w:val="0"/>
                                                                  <w:divBdr>
                                                                    <w:top w:val="none" w:sz="0" w:space="0" w:color="auto"/>
                                                                    <w:left w:val="none" w:sz="0" w:space="0" w:color="auto"/>
                                                                    <w:bottom w:val="none" w:sz="0" w:space="0" w:color="auto"/>
                                                                    <w:right w:val="none" w:sz="0" w:space="0" w:color="auto"/>
                                                                  </w:divBdr>
                                                                  <w:divsChild>
                                                                    <w:div w:id="560865620">
                                                                      <w:marLeft w:val="0"/>
                                                                      <w:marRight w:val="0"/>
                                                                      <w:marTop w:val="0"/>
                                                                      <w:marBottom w:val="0"/>
                                                                      <w:divBdr>
                                                                        <w:top w:val="none" w:sz="0" w:space="0" w:color="auto"/>
                                                                        <w:left w:val="none" w:sz="0" w:space="0" w:color="auto"/>
                                                                        <w:bottom w:val="none" w:sz="0" w:space="0" w:color="auto"/>
                                                                        <w:right w:val="none" w:sz="0" w:space="0" w:color="auto"/>
                                                                      </w:divBdr>
                                                                      <w:divsChild>
                                                                        <w:div w:id="10832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015709">
                      <w:marLeft w:val="0"/>
                      <w:marRight w:val="0"/>
                      <w:marTop w:val="0"/>
                      <w:marBottom w:val="0"/>
                      <w:divBdr>
                        <w:top w:val="none" w:sz="0" w:space="0" w:color="auto"/>
                        <w:left w:val="none" w:sz="0" w:space="0" w:color="auto"/>
                        <w:bottom w:val="none" w:sz="0" w:space="0" w:color="auto"/>
                        <w:right w:val="none" w:sz="0" w:space="0" w:color="auto"/>
                      </w:divBdr>
                      <w:divsChild>
                        <w:div w:id="1241139985">
                          <w:marLeft w:val="0"/>
                          <w:marRight w:val="0"/>
                          <w:marTop w:val="0"/>
                          <w:marBottom w:val="0"/>
                          <w:divBdr>
                            <w:top w:val="none" w:sz="0" w:space="0" w:color="auto"/>
                            <w:left w:val="none" w:sz="0" w:space="0" w:color="auto"/>
                            <w:bottom w:val="none" w:sz="0" w:space="0" w:color="auto"/>
                            <w:right w:val="none" w:sz="0" w:space="0" w:color="auto"/>
                          </w:divBdr>
                          <w:divsChild>
                            <w:div w:id="679771704">
                              <w:marLeft w:val="0"/>
                              <w:marRight w:val="0"/>
                              <w:marTop w:val="0"/>
                              <w:marBottom w:val="0"/>
                              <w:divBdr>
                                <w:top w:val="none" w:sz="0" w:space="0" w:color="auto"/>
                                <w:left w:val="none" w:sz="0" w:space="0" w:color="auto"/>
                                <w:bottom w:val="none" w:sz="0" w:space="0" w:color="auto"/>
                                <w:right w:val="none" w:sz="0" w:space="0" w:color="auto"/>
                              </w:divBdr>
                              <w:divsChild>
                                <w:div w:id="1227955483">
                                  <w:marLeft w:val="0"/>
                                  <w:marRight w:val="0"/>
                                  <w:marTop w:val="0"/>
                                  <w:marBottom w:val="0"/>
                                  <w:divBdr>
                                    <w:top w:val="none" w:sz="0" w:space="0" w:color="auto"/>
                                    <w:left w:val="none" w:sz="0" w:space="0" w:color="auto"/>
                                    <w:bottom w:val="none" w:sz="0" w:space="0" w:color="auto"/>
                                    <w:right w:val="none" w:sz="0" w:space="0" w:color="auto"/>
                                  </w:divBdr>
                                  <w:divsChild>
                                    <w:div w:id="1297876881">
                                      <w:marLeft w:val="0"/>
                                      <w:marRight w:val="0"/>
                                      <w:marTop w:val="0"/>
                                      <w:marBottom w:val="0"/>
                                      <w:divBdr>
                                        <w:top w:val="none" w:sz="0" w:space="0" w:color="auto"/>
                                        <w:left w:val="none" w:sz="0" w:space="0" w:color="auto"/>
                                        <w:bottom w:val="none" w:sz="0" w:space="0" w:color="auto"/>
                                        <w:right w:val="none" w:sz="0" w:space="0" w:color="auto"/>
                                      </w:divBdr>
                                      <w:divsChild>
                                        <w:div w:id="1875844200">
                                          <w:marLeft w:val="0"/>
                                          <w:marRight w:val="0"/>
                                          <w:marTop w:val="0"/>
                                          <w:marBottom w:val="0"/>
                                          <w:divBdr>
                                            <w:top w:val="none" w:sz="0" w:space="0" w:color="auto"/>
                                            <w:left w:val="none" w:sz="0" w:space="0" w:color="auto"/>
                                            <w:bottom w:val="none" w:sz="0" w:space="0" w:color="auto"/>
                                            <w:right w:val="none" w:sz="0" w:space="0" w:color="auto"/>
                                          </w:divBdr>
                                          <w:divsChild>
                                            <w:div w:id="171575036">
                                              <w:marLeft w:val="0"/>
                                              <w:marRight w:val="0"/>
                                              <w:marTop w:val="0"/>
                                              <w:marBottom w:val="0"/>
                                              <w:divBdr>
                                                <w:top w:val="none" w:sz="0" w:space="0" w:color="auto"/>
                                                <w:left w:val="none" w:sz="0" w:space="0" w:color="auto"/>
                                                <w:bottom w:val="none" w:sz="0" w:space="0" w:color="auto"/>
                                                <w:right w:val="none" w:sz="0" w:space="0" w:color="auto"/>
                                              </w:divBdr>
                                              <w:divsChild>
                                                <w:div w:id="1896617632">
                                                  <w:marLeft w:val="0"/>
                                                  <w:marRight w:val="0"/>
                                                  <w:marTop w:val="0"/>
                                                  <w:marBottom w:val="0"/>
                                                  <w:divBdr>
                                                    <w:top w:val="none" w:sz="0" w:space="0" w:color="auto"/>
                                                    <w:left w:val="none" w:sz="0" w:space="0" w:color="auto"/>
                                                    <w:bottom w:val="none" w:sz="0" w:space="0" w:color="auto"/>
                                                    <w:right w:val="none" w:sz="0" w:space="0" w:color="auto"/>
                                                  </w:divBdr>
                                                  <w:divsChild>
                                                    <w:div w:id="1337348051">
                                                      <w:marLeft w:val="0"/>
                                                      <w:marRight w:val="0"/>
                                                      <w:marTop w:val="375"/>
                                                      <w:marBottom w:val="375"/>
                                                      <w:divBdr>
                                                        <w:top w:val="none" w:sz="0" w:space="0" w:color="auto"/>
                                                        <w:left w:val="none" w:sz="0" w:space="0" w:color="auto"/>
                                                        <w:bottom w:val="none" w:sz="0" w:space="0" w:color="auto"/>
                                                        <w:right w:val="none" w:sz="0" w:space="0" w:color="auto"/>
                                                      </w:divBdr>
                                                      <w:divsChild>
                                                        <w:div w:id="1875730654">
                                                          <w:marLeft w:val="0"/>
                                                          <w:marRight w:val="0"/>
                                                          <w:marTop w:val="0"/>
                                                          <w:marBottom w:val="0"/>
                                                          <w:divBdr>
                                                            <w:top w:val="none" w:sz="0" w:space="0" w:color="auto"/>
                                                            <w:left w:val="none" w:sz="0" w:space="0" w:color="auto"/>
                                                            <w:bottom w:val="none" w:sz="0" w:space="0" w:color="auto"/>
                                                            <w:right w:val="none" w:sz="0" w:space="0" w:color="auto"/>
                                                          </w:divBdr>
                                                          <w:divsChild>
                                                            <w:div w:id="793255230">
                                                              <w:marLeft w:val="0"/>
                                                              <w:marRight w:val="0"/>
                                                              <w:marTop w:val="0"/>
                                                              <w:marBottom w:val="0"/>
                                                              <w:divBdr>
                                                                <w:top w:val="none" w:sz="0" w:space="0" w:color="auto"/>
                                                                <w:left w:val="none" w:sz="0" w:space="0" w:color="auto"/>
                                                                <w:bottom w:val="none" w:sz="0" w:space="0" w:color="auto"/>
                                                                <w:right w:val="none" w:sz="0" w:space="0" w:color="auto"/>
                                                              </w:divBdr>
                                                              <w:divsChild>
                                                                <w:div w:id="930164647">
                                                                  <w:marLeft w:val="0"/>
                                                                  <w:marRight w:val="0"/>
                                                                  <w:marTop w:val="0"/>
                                                                  <w:marBottom w:val="0"/>
                                                                  <w:divBdr>
                                                                    <w:top w:val="none" w:sz="0" w:space="0" w:color="auto"/>
                                                                    <w:left w:val="none" w:sz="0" w:space="0" w:color="auto"/>
                                                                    <w:bottom w:val="none" w:sz="0" w:space="0" w:color="auto"/>
                                                                    <w:right w:val="none" w:sz="0" w:space="0" w:color="auto"/>
                                                                  </w:divBdr>
                                                                  <w:divsChild>
                                                                    <w:div w:id="221330528">
                                                                      <w:marLeft w:val="0"/>
                                                                      <w:marRight w:val="0"/>
                                                                      <w:marTop w:val="0"/>
                                                                      <w:marBottom w:val="0"/>
                                                                      <w:divBdr>
                                                                        <w:top w:val="none" w:sz="0" w:space="0" w:color="auto"/>
                                                                        <w:left w:val="none" w:sz="0" w:space="0" w:color="auto"/>
                                                                        <w:bottom w:val="none" w:sz="0" w:space="0" w:color="auto"/>
                                                                        <w:right w:val="none" w:sz="0" w:space="0" w:color="auto"/>
                                                                      </w:divBdr>
                                                                      <w:divsChild>
                                                                        <w:div w:id="18449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006">
                                                          <w:marLeft w:val="0"/>
                                                          <w:marRight w:val="0"/>
                                                          <w:marTop w:val="0"/>
                                                          <w:marBottom w:val="0"/>
                                                          <w:divBdr>
                                                            <w:top w:val="none" w:sz="0" w:space="0" w:color="auto"/>
                                                            <w:left w:val="none" w:sz="0" w:space="0" w:color="auto"/>
                                                            <w:bottom w:val="none" w:sz="0" w:space="0" w:color="auto"/>
                                                            <w:right w:val="none" w:sz="0" w:space="0" w:color="auto"/>
                                                          </w:divBdr>
                                                          <w:divsChild>
                                                            <w:div w:id="4870530">
                                                              <w:marLeft w:val="0"/>
                                                              <w:marRight w:val="0"/>
                                                              <w:marTop w:val="0"/>
                                                              <w:marBottom w:val="0"/>
                                                              <w:divBdr>
                                                                <w:top w:val="none" w:sz="0" w:space="0" w:color="auto"/>
                                                                <w:left w:val="none" w:sz="0" w:space="0" w:color="auto"/>
                                                                <w:bottom w:val="none" w:sz="0" w:space="0" w:color="auto"/>
                                                                <w:right w:val="none" w:sz="0" w:space="0" w:color="auto"/>
                                                              </w:divBdr>
                                                              <w:divsChild>
                                                                <w:div w:id="1245846620">
                                                                  <w:marLeft w:val="0"/>
                                                                  <w:marRight w:val="0"/>
                                                                  <w:marTop w:val="0"/>
                                                                  <w:marBottom w:val="0"/>
                                                                  <w:divBdr>
                                                                    <w:top w:val="none" w:sz="0" w:space="0" w:color="auto"/>
                                                                    <w:left w:val="none" w:sz="0" w:space="0" w:color="auto"/>
                                                                    <w:bottom w:val="none" w:sz="0" w:space="0" w:color="auto"/>
                                                                    <w:right w:val="none" w:sz="0" w:space="0" w:color="auto"/>
                                                                  </w:divBdr>
                                                                </w:div>
                                                              </w:divsChild>
                                                            </w:div>
                                                            <w:div w:id="2035687910">
                                                              <w:marLeft w:val="0"/>
                                                              <w:marRight w:val="0"/>
                                                              <w:marTop w:val="0"/>
                                                              <w:marBottom w:val="0"/>
                                                              <w:divBdr>
                                                                <w:top w:val="none" w:sz="0" w:space="0" w:color="auto"/>
                                                                <w:left w:val="none" w:sz="0" w:space="0" w:color="auto"/>
                                                                <w:bottom w:val="none" w:sz="0" w:space="0" w:color="auto"/>
                                                                <w:right w:val="none" w:sz="0" w:space="0" w:color="auto"/>
                                                              </w:divBdr>
                                                            </w:div>
                                                          </w:divsChild>
                                                        </w:div>
                                                        <w:div w:id="1897621120">
                                                          <w:marLeft w:val="0"/>
                                                          <w:marRight w:val="0"/>
                                                          <w:marTop w:val="0"/>
                                                          <w:marBottom w:val="0"/>
                                                          <w:divBdr>
                                                            <w:top w:val="none" w:sz="0" w:space="0" w:color="auto"/>
                                                            <w:left w:val="none" w:sz="0" w:space="0" w:color="auto"/>
                                                            <w:bottom w:val="none" w:sz="0" w:space="0" w:color="auto"/>
                                                            <w:right w:val="none" w:sz="0" w:space="0" w:color="auto"/>
                                                          </w:divBdr>
                                                          <w:divsChild>
                                                            <w:div w:id="1943418039">
                                                              <w:marLeft w:val="0"/>
                                                              <w:marRight w:val="0"/>
                                                              <w:marTop w:val="0"/>
                                                              <w:marBottom w:val="0"/>
                                                              <w:divBdr>
                                                                <w:top w:val="none" w:sz="0" w:space="0" w:color="auto"/>
                                                                <w:left w:val="none" w:sz="0" w:space="0" w:color="auto"/>
                                                                <w:bottom w:val="none" w:sz="0" w:space="0" w:color="auto"/>
                                                                <w:right w:val="none" w:sz="0" w:space="0" w:color="auto"/>
                                                              </w:divBdr>
                                                            </w:div>
                                                          </w:divsChild>
                                                        </w:div>
                                                        <w:div w:id="1334525361">
                                                          <w:marLeft w:val="0"/>
                                                          <w:marRight w:val="0"/>
                                                          <w:marTop w:val="0"/>
                                                          <w:marBottom w:val="0"/>
                                                          <w:divBdr>
                                                            <w:top w:val="none" w:sz="0" w:space="0" w:color="auto"/>
                                                            <w:left w:val="none" w:sz="0" w:space="0" w:color="auto"/>
                                                            <w:bottom w:val="none" w:sz="0" w:space="0" w:color="auto"/>
                                                            <w:right w:val="none" w:sz="0" w:space="0" w:color="auto"/>
                                                          </w:divBdr>
                                                          <w:divsChild>
                                                            <w:div w:id="1943026364">
                                                              <w:marLeft w:val="0"/>
                                                              <w:marRight w:val="0"/>
                                                              <w:marTop w:val="0"/>
                                                              <w:marBottom w:val="0"/>
                                                              <w:divBdr>
                                                                <w:top w:val="none" w:sz="0" w:space="0" w:color="auto"/>
                                                                <w:left w:val="none" w:sz="0" w:space="0" w:color="auto"/>
                                                                <w:bottom w:val="none" w:sz="0" w:space="0" w:color="auto"/>
                                                                <w:right w:val="none" w:sz="0" w:space="0" w:color="auto"/>
                                                              </w:divBdr>
                                                              <w:divsChild>
                                                                <w:div w:id="650863719">
                                                                  <w:marLeft w:val="0"/>
                                                                  <w:marRight w:val="0"/>
                                                                  <w:marTop w:val="0"/>
                                                                  <w:marBottom w:val="0"/>
                                                                  <w:divBdr>
                                                                    <w:top w:val="none" w:sz="0" w:space="0" w:color="auto"/>
                                                                    <w:left w:val="none" w:sz="0" w:space="0" w:color="auto"/>
                                                                    <w:bottom w:val="none" w:sz="0" w:space="0" w:color="auto"/>
                                                                    <w:right w:val="none" w:sz="0" w:space="0" w:color="auto"/>
                                                                  </w:divBdr>
                                                                  <w:divsChild>
                                                                    <w:div w:id="326712095">
                                                                      <w:marLeft w:val="0"/>
                                                                      <w:marRight w:val="0"/>
                                                                      <w:marTop w:val="0"/>
                                                                      <w:marBottom w:val="0"/>
                                                                      <w:divBdr>
                                                                        <w:top w:val="none" w:sz="0" w:space="0" w:color="auto"/>
                                                                        <w:left w:val="none" w:sz="0" w:space="0" w:color="auto"/>
                                                                        <w:bottom w:val="none" w:sz="0" w:space="0" w:color="auto"/>
                                                                        <w:right w:val="none" w:sz="0" w:space="0" w:color="auto"/>
                                                                      </w:divBdr>
                                                                      <w:divsChild>
                                                                        <w:div w:id="1243376228">
                                                                          <w:marLeft w:val="0"/>
                                                                          <w:marRight w:val="0"/>
                                                                          <w:marTop w:val="0"/>
                                                                          <w:marBottom w:val="0"/>
                                                                          <w:divBdr>
                                                                            <w:top w:val="none" w:sz="0" w:space="0" w:color="auto"/>
                                                                            <w:left w:val="none" w:sz="0" w:space="0" w:color="auto"/>
                                                                            <w:bottom w:val="none" w:sz="0" w:space="0" w:color="auto"/>
                                                                            <w:right w:val="none" w:sz="0" w:space="0" w:color="auto"/>
                                                                          </w:divBdr>
                                                                          <w:divsChild>
                                                                            <w:div w:id="787549420">
                                                                              <w:marLeft w:val="0"/>
                                                                              <w:marRight w:val="0"/>
                                                                              <w:marTop w:val="0"/>
                                                                              <w:marBottom w:val="0"/>
                                                                              <w:divBdr>
                                                                                <w:top w:val="none" w:sz="0" w:space="0" w:color="auto"/>
                                                                                <w:left w:val="none" w:sz="0" w:space="0" w:color="auto"/>
                                                                                <w:bottom w:val="none" w:sz="0" w:space="0" w:color="auto"/>
                                                                                <w:right w:val="none" w:sz="0" w:space="0" w:color="auto"/>
                                                                              </w:divBdr>
                                                                              <w:divsChild>
                                                                                <w:div w:id="2123838609">
                                                                                  <w:marLeft w:val="0"/>
                                                                                  <w:marRight w:val="0"/>
                                                                                  <w:marTop w:val="0"/>
                                                                                  <w:marBottom w:val="0"/>
                                                                                  <w:divBdr>
                                                                                    <w:top w:val="none" w:sz="0" w:space="0" w:color="auto"/>
                                                                                    <w:left w:val="none" w:sz="0" w:space="0" w:color="auto"/>
                                                                                    <w:bottom w:val="none" w:sz="0" w:space="0" w:color="auto"/>
                                                                                    <w:right w:val="none" w:sz="0" w:space="0" w:color="auto"/>
                                                                                  </w:divBdr>
                                                                                  <w:divsChild>
                                                                                    <w:div w:id="435827662">
                                                                                      <w:marLeft w:val="0"/>
                                                                                      <w:marRight w:val="0"/>
                                                                                      <w:marTop w:val="0"/>
                                                                                      <w:marBottom w:val="0"/>
                                                                                      <w:divBdr>
                                                                                        <w:top w:val="none" w:sz="0" w:space="0" w:color="auto"/>
                                                                                        <w:left w:val="none" w:sz="0" w:space="0" w:color="auto"/>
                                                                                        <w:bottom w:val="none" w:sz="0" w:space="0" w:color="auto"/>
                                                                                        <w:right w:val="none" w:sz="0" w:space="0" w:color="auto"/>
                                                                                      </w:divBdr>
                                                                                      <w:divsChild>
                                                                                        <w:div w:id="13653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459620">
                  <w:marLeft w:val="0"/>
                  <w:marRight w:val="0"/>
                  <w:marTop w:val="0"/>
                  <w:marBottom w:val="0"/>
                  <w:divBdr>
                    <w:top w:val="none" w:sz="0" w:space="0" w:color="auto"/>
                    <w:left w:val="none" w:sz="0" w:space="0" w:color="auto"/>
                    <w:bottom w:val="none" w:sz="0" w:space="0" w:color="auto"/>
                    <w:right w:val="none" w:sz="0" w:space="0" w:color="auto"/>
                  </w:divBdr>
                  <w:divsChild>
                    <w:div w:id="719789316">
                      <w:marLeft w:val="0"/>
                      <w:marRight w:val="0"/>
                      <w:marTop w:val="0"/>
                      <w:marBottom w:val="0"/>
                      <w:divBdr>
                        <w:top w:val="none" w:sz="0" w:space="0" w:color="auto"/>
                        <w:left w:val="none" w:sz="0" w:space="0" w:color="auto"/>
                        <w:bottom w:val="double" w:sz="6" w:space="18" w:color="CCCCCC"/>
                        <w:right w:val="none" w:sz="0" w:space="0" w:color="auto"/>
                      </w:divBdr>
                    </w:div>
                    <w:div w:id="1066875760">
                      <w:marLeft w:val="0"/>
                      <w:marRight w:val="0"/>
                      <w:marTop w:val="0"/>
                      <w:marBottom w:val="0"/>
                      <w:divBdr>
                        <w:top w:val="none" w:sz="0" w:space="0" w:color="auto"/>
                        <w:left w:val="none" w:sz="0" w:space="0" w:color="auto"/>
                        <w:bottom w:val="double" w:sz="6" w:space="18" w:color="CCCCCC"/>
                        <w:right w:val="none" w:sz="0" w:space="0" w:color="auto"/>
                      </w:divBdr>
                    </w:div>
                    <w:div w:id="1563562269">
                      <w:marLeft w:val="0"/>
                      <w:marRight w:val="0"/>
                      <w:marTop w:val="0"/>
                      <w:marBottom w:val="0"/>
                      <w:divBdr>
                        <w:top w:val="none" w:sz="0" w:space="0" w:color="auto"/>
                        <w:left w:val="none" w:sz="0" w:space="0" w:color="auto"/>
                        <w:bottom w:val="double" w:sz="6" w:space="18" w:color="CCCCCC"/>
                        <w:right w:val="none" w:sz="0" w:space="0" w:color="auto"/>
                      </w:divBdr>
                    </w:div>
                    <w:div w:id="1869832439">
                      <w:marLeft w:val="0"/>
                      <w:marRight w:val="0"/>
                      <w:marTop w:val="0"/>
                      <w:marBottom w:val="0"/>
                      <w:divBdr>
                        <w:top w:val="none" w:sz="0" w:space="0" w:color="auto"/>
                        <w:left w:val="none" w:sz="0" w:space="0" w:color="auto"/>
                        <w:bottom w:val="double" w:sz="6" w:space="18" w:color="CCCCCC"/>
                        <w:right w:val="none" w:sz="0" w:space="0" w:color="auto"/>
                      </w:divBdr>
                      <w:divsChild>
                        <w:div w:id="602153157">
                          <w:marLeft w:val="0"/>
                          <w:marRight w:val="120"/>
                          <w:marTop w:val="0"/>
                          <w:marBottom w:val="0"/>
                          <w:divBdr>
                            <w:top w:val="none" w:sz="0" w:space="0" w:color="auto"/>
                            <w:left w:val="none" w:sz="0" w:space="0" w:color="auto"/>
                            <w:bottom w:val="none" w:sz="0" w:space="0" w:color="auto"/>
                            <w:right w:val="none" w:sz="0" w:space="0" w:color="auto"/>
                          </w:divBdr>
                        </w:div>
                        <w:div w:id="1211115367">
                          <w:marLeft w:val="0"/>
                          <w:marRight w:val="120"/>
                          <w:marTop w:val="0"/>
                          <w:marBottom w:val="0"/>
                          <w:divBdr>
                            <w:top w:val="none" w:sz="0" w:space="0" w:color="auto"/>
                            <w:left w:val="none" w:sz="0" w:space="0" w:color="auto"/>
                            <w:bottom w:val="none" w:sz="0" w:space="0" w:color="auto"/>
                            <w:right w:val="none" w:sz="0" w:space="0" w:color="auto"/>
                          </w:divBdr>
                        </w:div>
                        <w:div w:id="554858238">
                          <w:marLeft w:val="0"/>
                          <w:marRight w:val="120"/>
                          <w:marTop w:val="0"/>
                          <w:marBottom w:val="0"/>
                          <w:divBdr>
                            <w:top w:val="none" w:sz="0" w:space="0" w:color="auto"/>
                            <w:left w:val="none" w:sz="0" w:space="0" w:color="auto"/>
                            <w:bottom w:val="none" w:sz="0" w:space="0" w:color="auto"/>
                            <w:right w:val="none" w:sz="0" w:space="0" w:color="auto"/>
                          </w:divBdr>
                        </w:div>
                        <w:div w:id="566770640">
                          <w:marLeft w:val="0"/>
                          <w:marRight w:val="120"/>
                          <w:marTop w:val="0"/>
                          <w:marBottom w:val="0"/>
                          <w:divBdr>
                            <w:top w:val="none" w:sz="0" w:space="0" w:color="auto"/>
                            <w:left w:val="none" w:sz="0" w:space="0" w:color="auto"/>
                            <w:bottom w:val="none" w:sz="0" w:space="0" w:color="auto"/>
                            <w:right w:val="none" w:sz="0" w:space="0" w:color="auto"/>
                          </w:divBdr>
                        </w:div>
                        <w:div w:id="798035995">
                          <w:marLeft w:val="0"/>
                          <w:marRight w:val="120"/>
                          <w:marTop w:val="0"/>
                          <w:marBottom w:val="0"/>
                          <w:divBdr>
                            <w:top w:val="none" w:sz="0" w:space="0" w:color="auto"/>
                            <w:left w:val="none" w:sz="0" w:space="0" w:color="auto"/>
                            <w:bottom w:val="none" w:sz="0" w:space="0" w:color="auto"/>
                            <w:right w:val="none" w:sz="0" w:space="0" w:color="auto"/>
                          </w:divBdr>
                        </w:div>
                      </w:divsChild>
                    </w:div>
                    <w:div w:id="1145467944">
                      <w:marLeft w:val="0"/>
                      <w:marRight w:val="0"/>
                      <w:marTop w:val="0"/>
                      <w:marBottom w:val="0"/>
                      <w:divBdr>
                        <w:top w:val="none" w:sz="0" w:space="0" w:color="auto"/>
                        <w:left w:val="none" w:sz="0" w:space="0" w:color="auto"/>
                        <w:bottom w:val="double" w:sz="6" w:space="18" w:color="CCCCCC"/>
                        <w:right w:val="none" w:sz="0" w:space="0" w:color="auto"/>
                      </w:divBdr>
                      <w:divsChild>
                        <w:div w:id="121314438">
                          <w:marLeft w:val="0"/>
                          <w:marRight w:val="0"/>
                          <w:marTop w:val="0"/>
                          <w:marBottom w:val="0"/>
                          <w:divBdr>
                            <w:top w:val="none" w:sz="0" w:space="0" w:color="auto"/>
                            <w:left w:val="none" w:sz="0" w:space="0" w:color="auto"/>
                            <w:bottom w:val="none" w:sz="0" w:space="0" w:color="auto"/>
                            <w:right w:val="none" w:sz="0" w:space="0" w:color="auto"/>
                          </w:divBdr>
                        </w:div>
                      </w:divsChild>
                    </w:div>
                    <w:div w:id="150683136">
                      <w:marLeft w:val="0"/>
                      <w:marRight w:val="0"/>
                      <w:marTop w:val="0"/>
                      <w:marBottom w:val="0"/>
                      <w:divBdr>
                        <w:top w:val="none" w:sz="0" w:space="0" w:color="auto"/>
                        <w:left w:val="none" w:sz="0" w:space="0" w:color="auto"/>
                        <w:bottom w:val="double" w:sz="6" w:space="18" w:color="CCCCCC"/>
                        <w:right w:val="none" w:sz="0" w:space="0" w:color="auto"/>
                      </w:divBdr>
                      <w:divsChild>
                        <w:div w:id="1554464489">
                          <w:marLeft w:val="0"/>
                          <w:marRight w:val="0"/>
                          <w:marTop w:val="0"/>
                          <w:marBottom w:val="0"/>
                          <w:divBdr>
                            <w:top w:val="none" w:sz="0" w:space="0" w:color="auto"/>
                            <w:left w:val="none" w:sz="0" w:space="0" w:color="auto"/>
                            <w:bottom w:val="none" w:sz="0" w:space="0" w:color="auto"/>
                            <w:right w:val="none" w:sz="0" w:space="0" w:color="auto"/>
                          </w:divBdr>
                          <w:divsChild>
                            <w:div w:id="7892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5224">
                      <w:marLeft w:val="0"/>
                      <w:marRight w:val="0"/>
                      <w:marTop w:val="0"/>
                      <w:marBottom w:val="0"/>
                      <w:divBdr>
                        <w:top w:val="none" w:sz="0" w:space="0" w:color="auto"/>
                        <w:left w:val="none" w:sz="0" w:space="0" w:color="auto"/>
                        <w:bottom w:val="double" w:sz="6" w:space="18" w:color="CCCCCC"/>
                        <w:right w:val="none" w:sz="0" w:space="0" w:color="auto"/>
                      </w:divBdr>
                      <w:divsChild>
                        <w:div w:id="1945069985">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7365">
                      <w:marLeft w:val="0"/>
                      <w:marRight w:val="0"/>
                      <w:marTop w:val="0"/>
                      <w:marBottom w:val="0"/>
                      <w:divBdr>
                        <w:top w:val="none" w:sz="0" w:space="0" w:color="auto"/>
                        <w:left w:val="none" w:sz="0" w:space="0" w:color="auto"/>
                        <w:bottom w:val="double" w:sz="6" w:space="18" w:color="CCCCCC"/>
                        <w:right w:val="none" w:sz="0" w:space="0" w:color="auto"/>
                      </w:divBdr>
                      <w:divsChild>
                        <w:div w:id="50734173">
                          <w:marLeft w:val="0"/>
                          <w:marRight w:val="0"/>
                          <w:marTop w:val="0"/>
                          <w:marBottom w:val="0"/>
                          <w:divBdr>
                            <w:top w:val="none" w:sz="0" w:space="0" w:color="auto"/>
                            <w:left w:val="none" w:sz="0" w:space="0" w:color="auto"/>
                            <w:bottom w:val="none" w:sz="0" w:space="0" w:color="auto"/>
                            <w:right w:val="none" w:sz="0" w:space="0" w:color="auto"/>
                          </w:divBdr>
                        </w:div>
                      </w:divsChild>
                    </w:div>
                    <w:div w:id="1497502118">
                      <w:marLeft w:val="0"/>
                      <w:marRight w:val="0"/>
                      <w:marTop w:val="0"/>
                      <w:marBottom w:val="0"/>
                      <w:divBdr>
                        <w:top w:val="none" w:sz="0" w:space="0" w:color="auto"/>
                        <w:left w:val="none" w:sz="0" w:space="0" w:color="auto"/>
                        <w:bottom w:val="double" w:sz="6" w:space="18" w:color="CCCCCC"/>
                        <w:right w:val="none" w:sz="0" w:space="0" w:color="auto"/>
                      </w:divBdr>
                      <w:divsChild>
                        <w:div w:id="720831053">
                          <w:marLeft w:val="0"/>
                          <w:marRight w:val="0"/>
                          <w:marTop w:val="0"/>
                          <w:marBottom w:val="0"/>
                          <w:divBdr>
                            <w:top w:val="none" w:sz="0" w:space="0" w:color="auto"/>
                            <w:left w:val="none" w:sz="0" w:space="0" w:color="auto"/>
                            <w:bottom w:val="none" w:sz="0" w:space="0" w:color="auto"/>
                            <w:right w:val="none" w:sz="0" w:space="0" w:color="auto"/>
                          </w:divBdr>
                          <w:divsChild>
                            <w:div w:id="1436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2799">
                      <w:marLeft w:val="0"/>
                      <w:marRight w:val="0"/>
                      <w:marTop w:val="0"/>
                      <w:marBottom w:val="0"/>
                      <w:divBdr>
                        <w:top w:val="none" w:sz="0" w:space="0" w:color="auto"/>
                        <w:left w:val="none" w:sz="0" w:space="0" w:color="auto"/>
                        <w:bottom w:val="double" w:sz="6" w:space="18" w:color="CCCCCC"/>
                        <w:right w:val="none" w:sz="0" w:space="0" w:color="auto"/>
                      </w:divBdr>
                    </w:div>
                    <w:div w:id="1394623239">
                      <w:marLeft w:val="0"/>
                      <w:marRight w:val="0"/>
                      <w:marTop w:val="0"/>
                      <w:marBottom w:val="0"/>
                      <w:divBdr>
                        <w:top w:val="none" w:sz="0" w:space="0" w:color="auto"/>
                        <w:left w:val="none" w:sz="0" w:space="0" w:color="auto"/>
                        <w:bottom w:val="double" w:sz="6" w:space="18" w:color="CCCCCC"/>
                        <w:right w:val="none" w:sz="0" w:space="0" w:color="auto"/>
                      </w:divBdr>
                      <w:divsChild>
                        <w:div w:id="1616447114">
                          <w:marLeft w:val="0"/>
                          <w:marRight w:val="0"/>
                          <w:marTop w:val="0"/>
                          <w:marBottom w:val="0"/>
                          <w:divBdr>
                            <w:top w:val="none" w:sz="0" w:space="0" w:color="auto"/>
                            <w:left w:val="none" w:sz="0" w:space="0" w:color="auto"/>
                            <w:bottom w:val="none" w:sz="0" w:space="0" w:color="auto"/>
                            <w:right w:val="none" w:sz="0" w:space="0" w:color="auto"/>
                          </w:divBdr>
                          <w:divsChild>
                            <w:div w:id="15319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4214">
                      <w:marLeft w:val="0"/>
                      <w:marRight w:val="0"/>
                      <w:marTop w:val="0"/>
                      <w:marBottom w:val="0"/>
                      <w:divBdr>
                        <w:top w:val="none" w:sz="0" w:space="0" w:color="auto"/>
                        <w:left w:val="none" w:sz="0" w:space="0" w:color="auto"/>
                        <w:bottom w:val="none" w:sz="0" w:space="0" w:color="auto"/>
                        <w:right w:val="none" w:sz="0" w:space="0" w:color="auto"/>
                      </w:divBdr>
                      <w:divsChild>
                        <w:div w:id="1244410376">
                          <w:marLeft w:val="0"/>
                          <w:marRight w:val="0"/>
                          <w:marTop w:val="0"/>
                          <w:marBottom w:val="0"/>
                          <w:divBdr>
                            <w:top w:val="none" w:sz="0" w:space="0" w:color="auto"/>
                            <w:left w:val="none" w:sz="0" w:space="0" w:color="auto"/>
                            <w:bottom w:val="none" w:sz="0" w:space="0" w:color="auto"/>
                            <w:right w:val="none" w:sz="0" w:space="0" w:color="auto"/>
                          </w:divBdr>
                          <w:divsChild>
                            <w:div w:id="5994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19207">
              <w:marLeft w:val="0"/>
              <w:marRight w:val="0"/>
              <w:marTop w:val="0"/>
              <w:marBottom w:val="0"/>
              <w:divBdr>
                <w:top w:val="single" w:sz="12" w:space="24" w:color="000000"/>
                <w:left w:val="none" w:sz="0" w:space="0" w:color="auto"/>
                <w:bottom w:val="none" w:sz="0" w:space="0" w:color="auto"/>
                <w:right w:val="none" w:sz="0" w:space="0" w:color="auto"/>
              </w:divBdr>
              <w:divsChild>
                <w:div w:id="1159423195">
                  <w:marLeft w:val="-225"/>
                  <w:marRight w:val="-225"/>
                  <w:marTop w:val="0"/>
                  <w:marBottom w:val="0"/>
                  <w:divBdr>
                    <w:top w:val="none" w:sz="0" w:space="0" w:color="auto"/>
                    <w:left w:val="none" w:sz="0" w:space="0" w:color="auto"/>
                    <w:bottom w:val="none" w:sz="0" w:space="0" w:color="auto"/>
                    <w:right w:val="none" w:sz="0" w:space="0" w:color="auto"/>
                  </w:divBdr>
                  <w:divsChild>
                    <w:div w:id="727992831">
                      <w:marLeft w:val="0"/>
                      <w:marRight w:val="0"/>
                      <w:marTop w:val="0"/>
                      <w:marBottom w:val="0"/>
                      <w:divBdr>
                        <w:top w:val="none" w:sz="0" w:space="0" w:color="auto"/>
                        <w:left w:val="none" w:sz="0" w:space="0" w:color="auto"/>
                        <w:bottom w:val="none" w:sz="0" w:space="0" w:color="auto"/>
                        <w:right w:val="none" w:sz="0" w:space="0" w:color="auto"/>
                      </w:divBdr>
                      <w:divsChild>
                        <w:div w:id="1154905820">
                          <w:marLeft w:val="0"/>
                          <w:marRight w:val="0"/>
                          <w:marTop w:val="0"/>
                          <w:marBottom w:val="0"/>
                          <w:divBdr>
                            <w:top w:val="none" w:sz="0" w:space="0" w:color="auto"/>
                            <w:left w:val="none" w:sz="0" w:space="0" w:color="auto"/>
                            <w:bottom w:val="none" w:sz="0" w:space="0" w:color="auto"/>
                            <w:right w:val="none" w:sz="0" w:space="0" w:color="auto"/>
                          </w:divBdr>
                        </w:div>
                        <w:div w:id="218833760">
                          <w:marLeft w:val="0"/>
                          <w:marRight w:val="0"/>
                          <w:marTop w:val="0"/>
                          <w:marBottom w:val="0"/>
                          <w:divBdr>
                            <w:top w:val="none" w:sz="0" w:space="0" w:color="auto"/>
                            <w:left w:val="none" w:sz="0" w:space="0" w:color="auto"/>
                            <w:bottom w:val="none" w:sz="0" w:space="0" w:color="auto"/>
                            <w:right w:val="none" w:sz="0" w:space="0" w:color="auto"/>
                          </w:divBdr>
                        </w:div>
                      </w:divsChild>
                    </w:div>
                    <w:div w:id="795493438">
                      <w:marLeft w:val="0"/>
                      <w:marRight w:val="0"/>
                      <w:marTop w:val="0"/>
                      <w:marBottom w:val="0"/>
                      <w:divBdr>
                        <w:top w:val="none" w:sz="0" w:space="0" w:color="auto"/>
                        <w:left w:val="none" w:sz="0" w:space="0" w:color="auto"/>
                        <w:bottom w:val="none" w:sz="0" w:space="0" w:color="auto"/>
                        <w:right w:val="none" w:sz="0" w:space="0" w:color="auto"/>
                      </w:divBdr>
                      <w:divsChild>
                        <w:div w:id="1529483596">
                          <w:marLeft w:val="0"/>
                          <w:marRight w:val="0"/>
                          <w:marTop w:val="0"/>
                          <w:marBottom w:val="0"/>
                          <w:divBdr>
                            <w:top w:val="none" w:sz="0" w:space="0" w:color="auto"/>
                            <w:left w:val="none" w:sz="0" w:space="0" w:color="auto"/>
                            <w:bottom w:val="none" w:sz="0" w:space="0" w:color="auto"/>
                            <w:right w:val="none" w:sz="0" w:space="0" w:color="auto"/>
                          </w:divBdr>
                        </w:div>
                        <w:div w:id="196165334">
                          <w:marLeft w:val="0"/>
                          <w:marRight w:val="0"/>
                          <w:marTop w:val="0"/>
                          <w:marBottom w:val="0"/>
                          <w:divBdr>
                            <w:top w:val="none" w:sz="0" w:space="0" w:color="auto"/>
                            <w:left w:val="none" w:sz="0" w:space="0" w:color="auto"/>
                            <w:bottom w:val="none" w:sz="0" w:space="0" w:color="auto"/>
                            <w:right w:val="none" w:sz="0" w:space="0" w:color="auto"/>
                          </w:divBdr>
                        </w:div>
                      </w:divsChild>
                    </w:div>
                    <w:div w:id="361906828">
                      <w:marLeft w:val="0"/>
                      <w:marRight w:val="0"/>
                      <w:marTop w:val="0"/>
                      <w:marBottom w:val="0"/>
                      <w:divBdr>
                        <w:top w:val="none" w:sz="0" w:space="0" w:color="auto"/>
                        <w:left w:val="none" w:sz="0" w:space="0" w:color="auto"/>
                        <w:bottom w:val="none" w:sz="0" w:space="0" w:color="auto"/>
                        <w:right w:val="none" w:sz="0" w:space="0" w:color="auto"/>
                      </w:divBdr>
                      <w:divsChild>
                        <w:div w:id="1409687748">
                          <w:marLeft w:val="0"/>
                          <w:marRight w:val="0"/>
                          <w:marTop w:val="0"/>
                          <w:marBottom w:val="0"/>
                          <w:divBdr>
                            <w:top w:val="none" w:sz="0" w:space="0" w:color="auto"/>
                            <w:left w:val="none" w:sz="0" w:space="0" w:color="auto"/>
                            <w:bottom w:val="none" w:sz="0" w:space="0" w:color="auto"/>
                            <w:right w:val="none" w:sz="0" w:space="0" w:color="auto"/>
                          </w:divBdr>
                        </w:div>
                        <w:div w:id="345062982">
                          <w:marLeft w:val="0"/>
                          <w:marRight w:val="0"/>
                          <w:marTop w:val="0"/>
                          <w:marBottom w:val="0"/>
                          <w:divBdr>
                            <w:top w:val="none" w:sz="0" w:space="0" w:color="auto"/>
                            <w:left w:val="none" w:sz="0" w:space="0" w:color="auto"/>
                            <w:bottom w:val="none" w:sz="0" w:space="0" w:color="auto"/>
                            <w:right w:val="none" w:sz="0" w:space="0" w:color="auto"/>
                          </w:divBdr>
                        </w:div>
                      </w:divsChild>
                    </w:div>
                    <w:div w:id="82724110">
                      <w:marLeft w:val="0"/>
                      <w:marRight w:val="0"/>
                      <w:marTop w:val="0"/>
                      <w:marBottom w:val="0"/>
                      <w:divBdr>
                        <w:top w:val="none" w:sz="0" w:space="0" w:color="auto"/>
                        <w:left w:val="none" w:sz="0" w:space="0" w:color="auto"/>
                        <w:bottom w:val="none" w:sz="0" w:space="0" w:color="auto"/>
                        <w:right w:val="none" w:sz="0" w:space="0" w:color="auto"/>
                      </w:divBdr>
                      <w:divsChild>
                        <w:div w:id="942036293">
                          <w:marLeft w:val="0"/>
                          <w:marRight w:val="0"/>
                          <w:marTop w:val="0"/>
                          <w:marBottom w:val="0"/>
                          <w:divBdr>
                            <w:top w:val="none" w:sz="0" w:space="0" w:color="auto"/>
                            <w:left w:val="none" w:sz="0" w:space="0" w:color="auto"/>
                            <w:bottom w:val="none" w:sz="0" w:space="0" w:color="auto"/>
                            <w:right w:val="none" w:sz="0" w:space="0" w:color="auto"/>
                          </w:divBdr>
                        </w:div>
                        <w:div w:id="15087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608">
                  <w:marLeft w:val="-225"/>
                  <w:marRight w:val="-225"/>
                  <w:marTop w:val="0"/>
                  <w:marBottom w:val="0"/>
                  <w:divBdr>
                    <w:top w:val="none" w:sz="0" w:space="0" w:color="auto"/>
                    <w:left w:val="none" w:sz="0" w:space="0" w:color="auto"/>
                    <w:bottom w:val="none" w:sz="0" w:space="0" w:color="auto"/>
                    <w:right w:val="none" w:sz="0" w:space="0" w:color="auto"/>
                  </w:divBdr>
                  <w:divsChild>
                    <w:div w:id="352347224">
                      <w:marLeft w:val="0"/>
                      <w:marRight w:val="0"/>
                      <w:marTop w:val="0"/>
                      <w:marBottom w:val="0"/>
                      <w:divBdr>
                        <w:top w:val="none" w:sz="0" w:space="0" w:color="auto"/>
                        <w:left w:val="none" w:sz="0" w:space="0" w:color="auto"/>
                        <w:bottom w:val="none" w:sz="0" w:space="0" w:color="auto"/>
                        <w:right w:val="none" w:sz="0" w:space="0" w:color="auto"/>
                      </w:divBdr>
                      <w:divsChild>
                        <w:div w:id="612715634">
                          <w:marLeft w:val="0"/>
                          <w:marRight w:val="0"/>
                          <w:marTop w:val="0"/>
                          <w:marBottom w:val="0"/>
                          <w:divBdr>
                            <w:top w:val="none" w:sz="0" w:space="0" w:color="auto"/>
                            <w:left w:val="none" w:sz="0" w:space="0" w:color="auto"/>
                            <w:bottom w:val="none" w:sz="0" w:space="0" w:color="auto"/>
                            <w:right w:val="none" w:sz="0" w:space="0" w:color="auto"/>
                          </w:divBdr>
                        </w:div>
                        <w:div w:id="1040210023">
                          <w:marLeft w:val="0"/>
                          <w:marRight w:val="0"/>
                          <w:marTop w:val="0"/>
                          <w:marBottom w:val="0"/>
                          <w:divBdr>
                            <w:top w:val="none" w:sz="0" w:space="0" w:color="auto"/>
                            <w:left w:val="none" w:sz="0" w:space="0" w:color="auto"/>
                            <w:bottom w:val="none" w:sz="0" w:space="0" w:color="auto"/>
                            <w:right w:val="none" w:sz="0" w:space="0" w:color="auto"/>
                          </w:divBdr>
                        </w:div>
                      </w:divsChild>
                    </w:div>
                    <w:div w:id="483358502">
                      <w:marLeft w:val="0"/>
                      <w:marRight w:val="0"/>
                      <w:marTop w:val="0"/>
                      <w:marBottom w:val="0"/>
                      <w:divBdr>
                        <w:top w:val="none" w:sz="0" w:space="0" w:color="auto"/>
                        <w:left w:val="none" w:sz="0" w:space="0" w:color="auto"/>
                        <w:bottom w:val="none" w:sz="0" w:space="0" w:color="auto"/>
                        <w:right w:val="none" w:sz="0" w:space="0" w:color="auto"/>
                      </w:divBdr>
                      <w:divsChild>
                        <w:div w:id="914321628">
                          <w:marLeft w:val="0"/>
                          <w:marRight w:val="0"/>
                          <w:marTop w:val="0"/>
                          <w:marBottom w:val="0"/>
                          <w:divBdr>
                            <w:top w:val="none" w:sz="0" w:space="0" w:color="auto"/>
                            <w:left w:val="none" w:sz="0" w:space="0" w:color="auto"/>
                            <w:bottom w:val="none" w:sz="0" w:space="0" w:color="auto"/>
                            <w:right w:val="none" w:sz="0" w:space="0" w:color="auto"/>
                          </w:divBdr>
                        </w:div>
                        <w:div w:id="1293705834">
                          <w:marLeft w:val="0"/>
                          <w:marRight w:val="0"/>
                          <w:marTop w:val="0"/>
                          <w:marBottom w:val="0"/>
                          <w:divBdr>
                            <w:top w:val="none" w:sz="0" w:space="0" w:color="auto"/>
                            <w:left w:val="none" w:sz="0" w:space="0" w:color="auto"/>
                            <w:bottom w:val="none" w:sz="0" w:space="0" w:color="auto"/>
                            <w:right w:val="none" w:sz="0" w:space="0" w:color="auto"/>
                          </w:divBdr>
                        </w:div>
                      </w:divsChild>
                    </w:div>
                    <w:div w:id="7485983">
                      <w:marLeft w:val="0"/>
                      <w:marRight w:val="0"/>
                      <w:marTop w:val="0"/>
                      <w:marBottom w:val="0"/>
                      <w:divBdr>
                        <w:top w:val="none" w:sz="0" w:space="0" w:color="auto"/>
                        <w:left w:val="none" w:sz="0" w:space="0" w:color="auto"/>
                        <w:bottom w:val="none" w:sz="0" w:space="0" w:color="auto"/>
                        <w:right w:val="none" w:sz="0" w:space="0" w:color="auto"/>
                      </w:divBdr>
                      <w:divsChild>
                        <w:div w:id="163979075">
                          <w:marLeft w:val="0"/>
                          <w:marRight w:val="0"/>
                          <w:marTop w:val="0"/>
                          <w:marBottom w:val="0"/>
                          <w:divBdr>
                            <w:top w:val="none" w:sz="0" w:space="0" w:color="auto"/>
                            <w:left w:val="none" w:sz="0" w:space="0" w:color="auto"/>
                            <w:bottom w:val="none" w:sz="0" w:space="0" w:color="auto"/>
                            <w:right w:val="none" w:sz="0" w:space="0" w:color="auto"/>
                          </w:divBdr>
                        </w:div>
                        <w:div w:id="1724059365">
                          <w:marLeft w:val="0"/>
                          <w:marRight w:val="0"/>
                          <w:marTop w:val="0"/>
                          <w:marBottom w:val="0"/>
                          <w:divBdr>
                            <w:top w:val="none" w:sz="0" w:space="0" w:color="auto"/>
                            <w:left w:val="none" w:sz="0" w:space="0" w:color="auto"/>
                            <w:bottom w:val="none" w:sz="0" w:space="0" w:color="auto"/>
                            <w:right w:val="none" w:sz="0" w:space="0" w:color="auto"/>
                          </w:divBdr>
                        </w:div>
                      </w:divsChild>
                    </w:div>
                    <w:div w:id="915288338">
                      <w:marLeft w:val="0"/>
                      <w:marRight w:val="0"/>
                      <w:marTop w:val="0"/>
                      <w:marBottom w:val="0"/>
                      <w:divBdr>
                        <w:top w:val="none" w:sz="0" w:space="0" w:color="auto"/>
                        <w:left w:val="none" w:sz="0" w:space="0" w:color="auto"/>
                        <w:bottom w:val="none" w:sz="0" w:space="0" w:color="auto"/>
                        <w:right w:val="none" w:sz="0" w:space="0" w:color="auto"/>
                      </w:divBdr>
                      <w:divsChild>
                        <w:div w:id="871772091">
                          <w:marLeft w:val="0"/>
                          <w:marRight w:val="0"/>
                          <w:marTop w:val="0"/>
                          <w:marBottom w:val="0"/>
                          <w:divBdr>
                            <w:top w:val="none" w:sz="0" w:space="0" w:color="auto"/>
                            <w:left w:val="none" w:sz="0" w:space="0" w:color="auto"/>
                            <w:bottom w:val="none" w:sz="0" w:space="0" w:color="auto"/>
                            <w:right w:val="none" w:sz="0" w:space="0" w:color="auto"/>
                          </w:divBdr>
                        </w:div>
                        <w:div w:id="7358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5535">
          <w:marLeft w:val="0"/>
          <w:marRight w:val="0"/>
          <w:marTop w:val="0"/>
          <w:marBottom w:val="0"/>
          <w:divBdr>
            <w:top w:val="none" w:sz="0" w:space="0" w:color="auto"/>
            <w:left w:val="none" w:sz="0" w:space="0" w:color="auto"/>
            <w:bottom w:val="none" w:sz="0" w:space="0" w:color="auto"/>
            <w:right w:val="none" w:sz="0" w:space="0" w:color="auto"/>
          </w:divBdr>
          <w:divsChild>
            <w:div w:id="20784195">
              <w:marLeft w:val="-225"/>
              <w:marRight w:val="-225"/>
              <w:marTop w:val="0"/>
              <w:marBottom w:val="0"/>
              <w:divBdr>
                <w:top w:val="none" w:sz="0" w:space="0" w:color="auto"/>
                <w:left w:val="none" w:sz="0" w:space="0" w:color="auto"/>
                <w:bottom w:val="none" w:sz="0" w:space="0" w:color="auto"/>
                <w:right w:val="none" w:sz="0" w:space="0" w:color="auto"/>
              </w:divBdr>
              <w:divsChild>
                <w:div w:id="842546187">
                  <w:marLeft w:val="0"/>
                  <w:marRight w:val="0"/>
                  <w:marTop w:val="0"/>
                  <w:marBottom w:val="0"/>
                  <w:divBdr>
                    <w:top w:val="none" w:sz="0" w:space="0" w:color="auto"/>
                    <w:left w:val="none" w:sz="0" w:space="0" w:color="auto"/>
                    <w:bottom w:val="none" w:sz="0" w:space="0" w:color="auto"/>
                    <w:right w:val="none" w:sz="0" w:space="0" w:color="auto"/>
                  </w:divBdr>
                  <w:divsChild>
                    <w:div w:id="1532914053">
                      <w:marLeft w:val="0"/>
                      <w:marRight w:val="0"/>
                      <w:marTop w:val="0"/>
                      <w:marBottom w:val="0"/>
                      <w:divBdr>
                        <w:top w:val="none" w:sz="0" w:space="0" w:color="auto"/>
                        <w:left w:val="none" w:sz="0" w:space="0" w:color="auto"/>
                        <w:bottom w:val="none" w:sz="0" w:space="0" w:color="auto"/>
                        <w:right w:val="none" w:sz="0" w:space="0" w:color="auto"/>
                      </w:divBdr>
                      <w:divsChild>
                        <w:div w:id="20937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418">
                  <w:marLeft w:val="0"/>
                  <w:marRight w:val="0"/>
                  <w:marTop w:val="0"/>
                  <w:marBottom w:val="0"/>
                  <w:divBdr>
                    <w:top w:val="none" w:sz="0" w:space="0" w:color="auto"/>
                    <w:left w:val="none" w:sz="0" w:space="0" w:color="auto"/>
                    <w:bottom w:val="none" w:sz="0" w:space="0" w:color="auto"/>
                    <w:right w:val="none" w:sz="0" w:space="0" w:color="auto"/>
                  </w:divBdr>
                  <w:divsChild>
                    <w:div w:id="716005383">
                      <w:marLeft w:val="0"/>
                      <w:marRight w:val="0"/>
                      <w:marTop w:val="0"/>
                      <w:marBottom w:val="0"/>
                      <w:divBdr>
                        <w:top w:val="none" w:sz="0" w:space="0" w:color="auto"/>
                        <w:left w:val="none" w:sz="0" w:space="0" w:color="auto"/>
                        <w:bottom w:val="none" w:sz="0" w:space="0" w:color="auto"/>
                        <w:right w:val="none" w:sz="0" w:space="0" w:color="auto"/>
                      </w:divBdr>
                    </w:div>
                  </w:divsChild>
                </w:div>
                <w:div w:id="1136068772">
                  <w:marLeft w:val="0"/>
                  <w:marRight w:val="0"/>
                  <w:marTop w:val="0"/>
                  <w:marBottom w:val="0"/>
                  <w:divBdr>
                    <w:top w:val="none" w:sz="0" w:space="0" w:color="auto"/>
                    <w:left w:val="none" w:sz="0" w:space="0" w:color="auto"/>
                    <w:bottom w:val="none" w:sz="0" w:space="0" w:color="auto"/>
                    <w:right w:val="none" w:sz="0" w:space="0" w:color="auto"/>
                  </w:divBdr>
                  <w:divsChild>
                    <w:div w:id="582566585">
                      <w:marLeft w:val="0"/>
                      <w:marRight w:val="0"/>
                      <w:marTop w:val="0"/>
                      <w:marBottom w:val="0"/>
                      <w:divBdr>
                        <w:top w:val="none" w:sz="0" w:space="0" w:color="auto"/>
                        <w:left w:val="none" w:sz="0" w:space="0" w:color="auto"/>
                        <w:bottom w:val="none" w:sz="0" w:space="0" w:color="auto"/>
                        <w:right w:val="none" w:sz="0" w:space="0" w:color="auto"/>
                      </w:divBdr>
                    </w:div>
                  </w:divsChild>
                </w:div>
                <w:div w:id="1305432009">
                  <w:marLeft w:val="0"/>
                  <w:marRight w:val="0"/>
                  <w:marTop w:val="0"/>
                  <w:marBottom w:val="0"/>
                  <w:divBdr>
                    <w:top w:val="none" w:sz="0" w:space="0" w:color="auto"/>
                    <w:left w:val="none" w:sz="0" w:space="0" w:color="auto"/>
                    <w:bottom w:val="none" w:sz="0" w:space="0" w:color="auto"/>
                    <w:right w:val="none" w:sz="0" w:space="0" w:color="auto"/>
                  </w:divBdr>
                  <w:divsChild>
                    <w:div w:id="8504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2082">
          <w:marLeft w:val="0"/>
          <w:marRight w:val="0"/>
          <w:marTop w:val="0"/>
          <w:marBottom w:val="0"/>
          <w:divBdr>
            <w:top w:val="none" w:sz="0" w:space="0" w:color="auto"/>
            <w:left w:val="none" w:sz="0" w:space="0" w:color="auto"/>
            <w:bottom w:val="none" w:sz="0" w:space="0" w:color="auto"/>
            <w:right w:val="none" w:sz="0" w:space="0" w:color="auto"/>
          </w:divBdr>
        </w:div>
      </w:divsChild>
    </w:div>
    <w:div w:id="20407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00818.2022.2028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MWcdMjv41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60E7-AA25-4E9A-9890-FD98DAE6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5899</TotalTime>
  <Pages>7</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 ENVIRONMENT AND DEVELOPMENT</vt:lpstr>
    </vt:vector>
  </TitlesOfParts>
  <Company>University of Delhi</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ENVIRONMENT AND DEVELOPMENT</dc:title>
  <dc:creator>OSIPL1</dc:creator>
  <cp:lastModifiedBy>Ghazala Shahabuddin</cp:lastModifiedBy>
  <cp:revision>195</cp:revision>
  <cp:lastPrinted>2011-12-05T12:27:00Z</cp:lastPrinted>
  <dcterms:created xsi:type="dcterms:W3CDTF">2014-01-07T01:37:00Z</dcterms:created>
  <dcterms:modified xsi:type="dcterms:W3CDTF">2023-12-04T15:38:00Z</dcterms:modified>
</cp:coreProperties>
</file>